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C7FCB">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D4D9D">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9D4D9D" w:rsidP="00EC7FCB">
            <w:pPr>
              <w:rPr>
                <w:szCs w:val="20"/>
              </w:rPr>
            </w:pPr>
            <w:r>
              <w:rPr>
                <w:rFonts w:hint="eastAsia"/>
                <w:szCs w:val="20"/>
              </w:rPr>
              <w:t>運動とエネルギー</w:t>
            </w:r>
          </w:p>
          <w:p w:rsidR="0049173A" w:rsidRPr="00464F91" w:rsidRDefault="0049173A" w:rsidP="009D4D9D">
            <w:pPr>
              <w:rPr>
                <w:rFonts w:eastAsiaTheme="majorEastAsia"/>
                <w:sz w:val="24"/>
              </w:rPr>
            </w:pPr>
            <w:r w:rsidRPr="00464F91">
              <w:rPr>
                <w:rFonts w:eastAsiaTheme="majorEastAsia" w:hint="eastAsia"/>
                <w:sz w:val="24"/>
              </w:rPr>
              <w:t xml:space="preserve">　</w:t>
            </w:r>
            <w:r w:rsidR="009D4D9D">
              <w:rPr>
                <w:rFonts w:eastAsiaTheme="majorEastAsia" w:hint="eastAsia"/>
                <w:sz w:val="24"/>
              </w:rPr>
              <w:t>５</w:t>
            </w:r>
            <w:r w:rsidRPr="00464F91">
              <w:rPr>
                <w:rFonts w:eastAsiaTheme="majorEastAsia" w:hint="eastAsia"/>
                <w:sz w:val="24"/>
              </w:rPr>
              <w:t xml:space="preserve">章　</w:t>
            </w:r>
            <w:r w:rsidR="009D4D9D">
              <w:rPr>
                <w:rFonts w:eastAsiaTheme="majorEastAsia" w:hint="eastAsia"/>
                <w:sz w:val="24"/>
              </w:rPr>
              <w:t>エネルギー資源とその利用</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Default="00363235" w:rsidP="00521736">
      <w:pPr>
        <w:pStyle w:val="a5"/>
        <w:spacing w:beforeLines="0" w:line="240" w:lineRule="auto"/>
        <w:ind w:left="200" w:hangingChars="100" w:hanging="200"/>
        <w:jc w:val="left"/>
        <w:rPr>
          <w:rFonts w:ascii="ＭＳ ゴシック" w:hAnsi="ＭＳ ゴシック"/>
          <w:spacing w:val="2"/>
        </w:rPr>
      </w:pPr>
      <w:r>
        <w:rPr>
          <w:noProof/>
        </w:rPr>
        <w:drawing>
          <wp:anchor distT="0" distB="0" distL="114300" distR="114300" simplePos="0" relativeHeight="251672576" behindDoc="0" locked="0" layoutInCell="1" allowOverlap="1" wp14:anchorId="536110D8" wp14:editId="4DD0150C">
            <wp:simplePos x="0" y="0"/>
            <wp:positionH relativeFrom="column">
              <wp:posOffset>2385060</wp:posOffset>
            </wp:positionH>
            <wp:positionV relativeFrom="paragraph">
              <wp:posOffset>59690</wp:posOffset>
            </wp:positionV>
            <wp:extent cx="2651760" cy="1412875"/>
            <wp:effectExtent l="0" t="0" r="0"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5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51760" cy="1412875"/>
                    </a:xfrm>
                    <a:prstGeom prst="rect">
                      <a:avLst/>
                    </a:prstGeom>
                  </pic:spPr>
                </pic:pic>
              </a:graphicData>
            </a:graphic>
            <wp14:sizeRelH relativeFrom="page">
              <wp14:pctWidth>0</wp14:pctWidth>
            </wp14:sizeRelH>
            <wp14:sizeRelV relativeFrom="page">
              <wp14:pctHeight>0</wp14:pctHeight>
            </wp14:sizeRelV>
          </wp:anchor>
        </w:drawing>
      </w:r>
      <w:r w:rsidR="004E36DB" w:rsidRPr="006263C6">
        <w:rPr>
          <w:rFonts w:ascii="ＭＳ ゴシック" w:hAnsi="ＭＳ ゴシック" w:hint="eastAsia"/>
          <w:szCs w:val="20"/>
        </w:rPr>
        <w:t>【</w:t>
      </w:r>
      <w:r w:rsidR="00636184">
        <w:rPr>
          <w:rFonts w:ascii="ＭＳ ゴシック" w:hAnsi="ＭＳ ゴシック" w:hint="eastAsia"/>
          <w:szCs w:val="20"/>
        </w:rPr>
        <w:t>１</w:t>
      </w:r>
      <w:r w:rsidR="004E36DB" w:rsidRPr="006263C6">
        <w:rPr>
          <w:rFonts w:ascii="ＭＳ ゴシック" w:hAnsi="ＭＳ ゴシック" w:hint="eastAsia"/>
          <w:szCs w:val="20"/>
        </w:rPr>
        <w:t>】</w:t>
      </w:r>
      <w:r w:rsidR="004E36DB" w:rsidRPr="006263C6">
        <w:rPr>
          <w:rFonts w:hint="eastAsia"/>
        </w:rPr>
        <w:t xml:space="preserve">　</w:t>
      </w:r>
      <w:r w:rsidR="00745006">
        <w:rPr>
          <w:rFonts w:ascii="ＭＳ ゴシック" w:hAnsi="ＭＳ ゴシック" w:hint="eastAsia"/>
          <w:spacing w:val="2"/>
        </w:rPr>
        <w:t>右の円グラフは，日本で１年間に使用されるエネルギー資源の割合(2008年)を表したものである。これについて，次の問いに答えなさい。</w:t>
      </w:r>
    </w:p>
    <w:p w:rsidR="004E36DB" w:rsidRPr="00521736" w:rsidRDefault="004E36DB" w:rsidP="00521736">
      <w:pPr>
        <w:pStyle w:val="a6"/>
        <w:ind w:left="400" w:hangingChars="200" w:hanging="400"/>
        <w:jc w:val="left"/>
      </w:pPr>
      <w:r w:rsidRPr="00521736">
        <w:rPr>
          <w:rFonts w:hint="eastAsia"/>
        </w:rPr>
        <w:t>１．</w:t>
      </w:r>
      <w:r w:rsidR="00745006">
        <w:rPr>
          <w:rFonts w:hint="eastAsia"/>
        </w:rPr>
        <w:t>日本で１年間に使用されるエネルギー資源のうち，国産の資源はおよそ何％か。次のア～エから１つ選びなさい</w:t>
      </w:r>
      <w:r w:rsidR="00CE0625" w:rsidRPr="00521736">
        <w:rPr>
          <w:rFonts w:hint="eastAsia"/>
        </w:rPr>
        <w:t>。</w:t>
      </w:r>
    </w:p>
    <w:p w:rsidR="00521736" w:rsidRDefault="00CC2B29" w:rsidP="00521736">
      <w:pPr>
        <w:overflowPunct w:val="0"/>
        <w:ind w:leftChars="200" w:left="400"/>
        <w:jc w:val="left"/>
        <w:textAlignment w:val="baseline"/>
      </w:pPr>
      <w:r w:rsidRPr="00521736">
        <w:rPr>
          <w:rFonts w:hint="eastAsia"/>
        </w:rPr>
        <w:t>ア</w:t>
      </w:r>
      <w:r w:rsidR="00521736" w:rsidRPr="00521736">
        <w:rPr>
          <w:rFonts w:hint="eastAsia"/>
        </w:rPr>
        <w:t>．</w:t>
      </w:r>
      <w:r w:rsidR="00745006">
        <w:rPr>
          <w:rFonts w:hint="eastAsia"/>
        </w:rPr>
        <w:t>４％</w:t>
      </w:r>
      <w:r w:rsidRPr="00521736">
        <w:rPr>
          <w:rFonts w:hint="eastAsia"/>
        </w:rPr>
        <w:t xml:space="preserve">　　　　イ</w:t>
      </w:r>
      <w:r w:rsidR="00521736" w:rsidRPr="00521736">
        <w:rPr>
          <w:rFonts w:hint="eastAsia"/>
        </w:rPr>
        <w:t>．</w:t>
      </w:r>
      <w:r w:rsidR="00745006">
        <w:rPr>
          <w:rFonts w:hint="eastAsia"/>
        </w:rPr>
        <w:t>14％</w:t>
      </w:r>
      <w:r w:rsidRPr="00521736">
        <w:rPr>
          <w:rFonts w:hint="eastAsia"/>
        </w:rPr>
        <w:t xml:space="preserve">　　　　ウ</w:t>
      </w:r>
      <w:r w:rsidR="00521736" w:rsidRPr="00521736">
        <w:rPr>
          <w:rFonts w:hint="eastAsia"/>
        </w:rPr>
        <w:t>．</w:t>
      </w:r>
      <w:r w:rsidR="00745006">
        <w:rPr>
          <w:rFonts w:hint="eastAsia"/>
        </w:rPr>
        <w:t>40％</w:t>
      </w:r>
      <w:r w:rsidRPr="00521736">
        <w:rPr>
          <w:rFonts w:hint="eastAsia"/>
        </w:rPr>
        <w:t xml:space="preserve">　　　　エ</w:t>
      </w:r>
      <w:r w:rsidR="00521736" w:rsidRPr="00521736">
        <w:rPr>
          <w:rFonts w:hint="eastAsia"/>
        </w:rPr>
        <w:t>．</w:t>
      </w:r>
      <w:r w:rsidR="00745006">
        <w:rPr>
          <w:rFonts w:hint="eastAsia"/>
        </w:rPr>
        <w:t>94％</w:t>
      </w:r>
    </w:p>
    <w:p w:rsidR="004E36DB" w:rsidRPr="00521736" w:rsidRDefault="004E36DB" w:rsidP="00521736">
      <w:pPr>
        <w:pStyle w:val="a6"/>
        <w:ind w:left="400" w:hangingChars="200" w:hanging="400"/>
        <w:jc w:val="left"/>
      </w:pPr>
      <w:r w:rsidRPr="00521736">
        <w:rPr>
          <w:rFonts w:hint="eastAsia"/>
        </w:rPr>
        <w:t>２．</w:t>
      </w:r>
      <w:r w:rsidR="00745006">
        <w:rPr>
          <w:rFonts w:hint="eastAsia"/>
        </w:rPr>
        <w:t>図のＡにあてはまるエネルギー資源は何か</w:t>
      </w:r>
      <w:r w:rsidR="00261E62" w:rsidRPr="00521736">
        <w:rPr>
          <w:rFonts w:hint="eastAsia"/>
        </w:rPr>
        <w:t>。</w:t>
      </w:r>
    </w:p>
    <w:p w:rsidR="00A226CC" w:rsidRPr="00521736" w:rsidRDefault="004E36DB" w:rsidP="00521736">
      <w:pPr>
        <w:pStyle w:val="a6"/>
        <w:ind w:left="400" w:hangingChars="200" w:hanging="400"/>
        <w:jc w:val="left"/>
      </w:pPr>
      <w:r w:rsidRPr="00521736">
        <w:rPr>
          <w:rFonts w:hint="eastAsia"/>
        </w:rPr>
        <w:t>３．</w:t>
      </w:r>
      <w:r w:rsidR="00745006">
        <w:rPr>
          <w:rFonts w:hint="eastAsia"/>
        </w:rPr>
        <w:t>図のＡ，石炭，天然ガスなどは，まとめて何</w:t>
      </w:r>
      <w:r w:rsidR="00B22D01">
        <w:rPr>
          <w:rFonts w:hint="eastAsia"/>
        </w:rPr>
        <w:t>燃料</w:t>
      </w:r>
      <w:r w:rsidR="00745006">
        <w:rPr>
          <w:rFonts w:hint="eastAsia"/>
        </w:rPr>
        <w:t>というか</w:t>
      </w:r>
      <w:r w:rsidR="002F247D" w:rsidRPr="00521736">
        <w:rPr>
          <w:rFonts w:hint="eastAsia"/>
        </w:rPr>
        <w:t>。</w:t>
      </w:r>
    </w:p>
    <w:p w:rsidR="00B22D01" w:rsidRDefault="00B22D01" w:rsidP="00521736">
      <w:pPr>
        <w:pStyle w:val="a6"/>
        <w:ind w:left="400" w:hangingChars="200" w:hanging="400"/>
        <w:jc w:val="left"/>
      </w:pPr>
      <w:r>
        <w:rPr>
          <w:rFonts w:hint="eastAsia"/>
        </w:rPr>
        <w:t>４．３について，まちがっているものを次のア～エから１つ選びなさい。</w:t>
      </w:r>
    </w:p>
    <w:p w:rsidR="00B22D01" w:rsidRDefault="009747FA" w:rsidP="00B22D01">
      <w:pPr>
        <w:pStyle w:val="a6"/>
        <w:ind w:leftChars="200" w:left="800" w:hangingChars="200" w:hanging="400"/>
        <w:jc w:val="left"/>
      </w:pPr>
      <w:r>
        <w:rPr>
          <w:rFonts w:hint="eastAsia"/>
        </w:rPr>
        <w:t>ア．動植物の有機物が数</w:t>
      </w:r>
      <w:r w:rsidR="00B22D01">
        <w:rPr>
          <w:rFonts w:hint="eastAsia"/>
        </w:rPr>
        <w:t>百</w:t>
      </w:r>
      <w:r w:rsidR="003906AD">
        <w:rPr>
          <w:rFonts w:hint="eastAsia"/>
        </w:rPr>
        <w:t>万</w:t>
      </w:r>
      <w:r w:rsidR="00B22D01">
        <w:rPr>
          <w:rFonts w:hint="eastAsia"/>
        </w:rPr>
        <w:t>年～数億年の長い年月を経てできたものである。</w:t>
      </w:r>
    </w:p>
    <w:p w:rsidR="00B22D01" w:rsidRDefault="00B22D01" w:rsidP="00B22D01">
      <w:pPr>
        <w:pStyle w:val="a6"/>
        <w:ind w:leftChars="200" w:left="800" w:hangingChars="200" w:hanging="400"/>
        <w:jc w:val="left"/>
      </w:pPr>
      <w:r>
        <w:rPr>
          <w:rFonts w:hint="eastAsia"/>
        </w:rPr>
        <w:t>イ．中にふくまれている有機物は，プラスチック，合成ゴム，合成繊維などの原料として貴重である。</w:t>
      </w:r>
    </w:p>
    <w:p w:rsidR="00B22D01" w:rsidRDefault="00B22D01" w:rsidP="00B22D01">
      <w:pPr>
        <w:pStyle w:val="a6"/>
        <w:ind w:leftChars="200" w:left="800" w:hangingChars="200" w:hanging="400"/>
        <w:jc w:val="left"/>
      </w:pPr>
      <w:r>
        <w:rPr>
          <w:rFonts w:hint="eastAsia"/>
        </w:rPr>
        <w:t>ウ．地中に膨大な量が埋蔵されているので，今後数百年の間，枯渇する心配がない。</w:t>
      </w:r>
    </w:p>
    <w:p w:rsidR="00B22D01" w:rsidRPr="00B22D01" w:rsidRDefault="00B22D01" w:rsidP="00B22D01">
      <w:pPr>
        <w:pStyle w:val="a6"/>
        <w:ind w:leftChars="200" w:left="800" w:hangingChars="200" w:hanging="400"/>
        <w:jc w:val="left"/>
      </w:pPr>
      <w:r>
        <w:rPr>
          <w:rFonts w:hint="eastAsia"/>
        </w:rPr>
        <w:t>エ．エネルギー資源として使うとき，その多くは発電所で電気エネルギーに変換されている。</w:t>
      </w:r>
    </w:p>
    <w:p w:rsidR="002F247D" w:rsidRPr="00521736" w:rsidRDefault="00B22D01" w:rsidP="00521736">
      <w:pPr>
        <w:pStyle w:val="a6"/>
        <w:ind w:left="400" w:hangingChars="200" w:hanging="400"/>
        <w:jc w:val="left"/>
      </w:pPr>
      <w:r>
        <w:rPr>
          <w:rFonts w:hint="eastAsia"/>
        </w:rPr>
        <w:t>５</w:t>
      </w:r>
      <w:r w:rsidR="002F247D" w:rsidRPr="00521736">
        <w:rPr>
          <w:rFonts w:hint="eastAsia"/>
        </w:rPr>
        <w:t>．</w:t>
      </w:r>
      <w:r w:rsidR="00745006">
        <w:rPr>
          <w:rFonts w:hint="eastAsia"/>
        </w:rPr>
        <w:t>３の燃焼によって発生する気体で，地球温暖化の原因と</w:t>
      </w:r>
      <w:r w:rsidR="003906AD">
        <w:rPr>
          <w:rFonts w:hint="eastAsia"/>
        </w:rPr>
        <w:t>考えられてい</w:t>
      </w:r>
      <w:r w:rsidR="00745006">
        <w:rPr>
          <w:rFonts w:hint="eastAsia"/>
        </w:rPr>
        <w:t>る気体を何というか。</w:t>
      </w:r>
    </w:p>
    <w:p w:rsidR="00363235" w:rsidRDefault="00B22D01" w:rsidP="00363235">
      <w:pPr>
        <w:pStyle w:val="a6"/>
        <w:ind w:left="400" w:hangingChars="200" w:hanging="400"/>
        <w:jc w:val="left"/>
      </w:pPr>
      <w:r>
        <w:rPr>
          <w:rFonts w:hint="eastAsia"/>
        </w:rPr>
        <w:t>６</w:t>
      </w:r>
      <w:r w:rsidR="002F247D" w:rsidRPr="00521736">
        <w:rPr>
          <w:rFonts w:hint="eastAsia"/>
        </w:rPr>
        <w:t>．</w:t>
      </w:r>
      <w:r w:rsidR="00363235">
        <w:rPr>
          <w:rFonts w:hint="eastAsia"/>
        </w:rPr>
        <w:t>図の原子力を利用した原子力発電では，核燃料や発電後の</w:t>
      </w:r>
      <w:r w:rsidR="003906AD">
        <w:rPr>
          <w:rFonts w:hint="eastAsia"/>
        </w:rPr>
        <w:t>廃棄物から，大量に浴びると生物や人体に以上を引き起こす危険なものが出ている。これ</w:t>
      </w:r>
      <w:r w:rsidR="00363235">
        <w:rPr>
          <w:rFonts w:hint="eastAsia"/>
        </w:rPr>
        <w:t>を何というか。</w:t>
      </w:r>
    </w:p>
    <w:p w:rsidR="00363235" w:rsidRPr="00521736" w:rsidRDefault="00363235" w:rsidP="00363235">
      <w:pPr>
        <w:pStyle w:val="a6"/>
        <w:ind w:left="400" w:hangingChars="200" w:hanging="400"/>
        <w:jc w:val="left"/>
      </w:pPr>
      <w:r>
        <w:rPr>
          <w:rFonts w:hint="eastAsia"/>
        </w:rPr>
        <w:t>７．６は，危険ではあるが，厳重に管理して利用すると，医療，農業，産業などで有効である。現在，どのような有効利用をされているか，一例をあげなさい。</w:t>
      </w:r>
    </w:p>
    <w:p w:rsidR="00056E5E" w:rsidRDefault="00056E5E" w:rsidP="00056E5E">
      <w:pPr>
        <w:pStyle w:val="a6"/>
        <w:ind w:left="400" w:hangingChars="200" w:hanging="400"/>
        <w:jc w:val="left"/>
      </w:pPr>
    </w:p>
    <w:p w:rsidR="00363235" w:rsidRDefault="00363235" w:rsidP="00056E5E">
      <w:pPr>
        <w:pStyle w:val="a6"/>
        <w:ind w:left="400" w:hangingChars="200" w:hanging="400"/>
        <w:jc w:val="left"/>
      </w:pPr>
    </w:p>
    <w:p w:rsidR="00B22D01" w:rsidRDefault="00B22D01" w:rsidP="00056E5E">
      <w:pPr>
        <w:pStyle w:val="a6"/>
        <w:ind w:left="400" w:hangingChars="200" w:hanging="400"/>
        <w:jc w:val="left"/>
      </w:pPr>
    </w:p>
    <w:p w:rsidR="00B22D01" w:rsidRDefault="00B22D01" w:rsidP="00056E5E">
      <w:pPr>
        <w:pStyle w:val="a6"/>
        <w:ind w:left="400" w:hangingChars="200" w:hanging="400"/>
        <w:jc w:val="left"/>
      </w:pPr>
    </w:p>
    <w:p w:rsidR="00B22D01" w:rsidRDefault="00B22D01" w:rsidP="00056E5E">
      <w:pPr>
        <w:pStyle w:val="a6"/>
        <w:ind w:left="400" w:hangingChars="200" w:hanging="400"/>
        <w:jc w:val="left"/>
      </w:pPr>
    </w:p>
    <w:p w:rsidR="00B22D01" w:rsidRDefault="00B22D01" w:rsidP="00056E5E">
      <w:pPr>
        <w:pStyle w:val="a6"/>
        <w:ind w:left="400" w:hangingChars="200" w:hanging="400"/>
        <w:jc w:val="left"/>
      </w:pPr>
    </w:p>
    <w:p w:rsidR="00B22D01" w:rsidRDefault="00B22D01" w:rsidP="00056E5E">
      <w:pPr>
        <w:pStyle w:val="a6"/>
        <w:ind w:left="400" w:hangingChars="200" w:hanging="400"/>
        <w:jc w:val="left"/>
      </w:pPr>
    </w:p>
    <w:p w:rsidR="004E36DB" w:rsidRPr="00521736" w:rsidRDefault="00CE167D" w:rsidP="00521736">
      <w:pPr>
        <w:pStyle w:val="a5"/>
        <w:spacing w:beforeLines="0" w:line="240" w:lineRule="auto"/>
        <w:ind w:left="200" w:hangingChars="100" w:hanging="200"/>
        <w:jc w:val="left"/>
        <w:rPr>
          <w:rFonts w:ascii="ＭＳ ゴシック"/>
        </w:rPr>
      </w:pPr>
      <w:r>
        <w:rPr>
          <w:rFonts w:hint="eastAsia"/>
          <w:noProof/>
        </w:rPr>
        <w:lastRenderedPageBreak/>
        <w:drawing>
          <wp:anchor distT="0" distB="0" distL="114300" distR="114300" simplePos="0" relativeHeight="251673600" behindDoc="0" locked="0" layoutInCell="1" allowOverlap="1" wp14:anchorId="464D05D9" wp14:editId="13E61FB7">
            <wp:simplePos x="0" y="0"/>
            <wp:positionH relativeFrom="column">
              <wp:posOffset>2565400</wp:posOffset>
            </wp:positionH>
            <wp:positionV relativeFrom="paragraph">
              <wp:posOffset>71120</wp:posOffset>
            </wp:positionV>
            <wp:extent cx="2505075" cy="1496695"/>
            <wp:effectExtent l="0" t="0" r="9525" b="8255"/>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物_05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05075" cy="1496695"/>
                    </a:xfrm>
                    <a:prstGeom prst="rect">
                      <a:avLst/>
                    </a:prstGeom>
                  </pic:spPr>
                </pic:pic>
              </a:graphicData>
            </a:graphic>
            <wp14:sizeRelH relativeFrom="page">
              <wp14:pctWidth>0</wp14:pctWidth>
            </wp14:sizeRelH>
            <wp14:sizeRelV relativeFrom="page">
              <wp14:pctHeight>0</wp14:pctHeight>
            </wp14:sizeRelV>
          </wp:anchor>
        </w:drawing>
      </w:r>
      <w:r w:rsidR="004E36DB" w:rsidRPr="00521736">
        <w:rPr>
          <w:rFonts w:ascii="ＭＳ ゴシック" w:hAnsi="ＭＳ ゴシック" w:hint="eastAsia"/>
          <w:szCs w:val="20"/>
        </w:rPr>
        <w:t>【</w:t>
      </w:r>
      <w:r w:rsidR="00636184" w:rsidRPr="00521736">
        <w:rPr>
          <w:rFonts w:ascii="ＭＳ ゴシック" w:hAnsi="ＭＳ ゴシック" w:hint="eastAsia"/>
          <w:szCs w:val="20"/>
        </w:rPr>
        <w:t>２</w:t>
      </w:r>
      <w:r w:rsidR="004E36DB" w:rsidRPr="00521736">
        <w:rPr>
          <w:rFonts w:ascii="ＭＳ ゴシック" w:hAnsi="ＭＳ ゴシック" w:hint="eastAsia"/>
          <w:szCs w:val="20"/>
        </w:rPr>
        <w:t>】</w:t>
      </w:r>
      <w:r w:rsidR="004E36DB" w:rsidRPr="00521736">
        <w:rPr>
          <w:rFonts w:ascii="ＭＳ ゴシック" w:hint="eastAsia"/>
        </w:rPr>
        <w:t xml:space="preserve">　</w:t>
      </w:r>
      <w:r w:rsidR="00591F56">
        <w:rPr>
          <w:rFonts w:ascii="ＭＳ ゴシック" w:hint="eastAsia"/>
        </w:rPr>
        <w:t>右</w:t>
      </w:r>
      <w:r w:rsidR="00AC1E43" w:rsidRPr="00521736">
        <w:rPr>
          <w:rFonts w:ascii="ＭＳ ゴシック" w:hint="eastAsia"/>
        </w:rPr>
        <w:t>の図は，</w:t>
      </w:r>
      <w:r w:rsidR="00591F56">
        <w:rPr>
          <w:rFonts w:ascii="ＭＳ ゴシック" w:hint="eastAsia"/>
        </w:rPr>
        <w:t>水力</w:t>
      </w:r>
      <w:r w:rsidR="00AC1E43" w:rsidRPr="00521736">
        <w:rPr>
          <w:rFonts w:ascii="ＭＳ ゴシック" w:hint="eastAsia"/>
        </w:rPr>
        <w:t>発電のしくみを</w:t>
      </w:r>
      <w:r w:rsidR="00157CB6" w:rsidRPr="00521736">
        <w:rPr>
          <w:rFonts w:ascii="ＭＳ ゴシック" w:hint="eastAsia"/>
        </w:rPr>
        <w:t>表している</w:t>
      </w:r>
      <w:r w:rsidR="00AC1E43" w:rsidRPr="00521736">
        <w:rPr>
          <w:rFonts w:ascii="ＭＳ ゴシック" w:hint="eastAsia"/>
        </w:rPr>
        <w:t>。</w:t>
      </w:r>
      <w:r w:rsidR="00591F56">
        <w:rPr>
          <w:rFonts w:ascii="ＭＳ ゴシック" w:hint="eastAsia"/>
        </w:rPr>
        <w:t>これについて，</w:t>
      </w:r>
      <w:r w:rsidR="00AC1E43" w:rsidRPr="00521736">
        <w:rPr>
          <w:rFonts w:ascii="ＭＳ ゴシック" w:hint="eastAsia"/>
        </w:rPr>
        <w:t>次の問いに答えなさい。</w:t>
      </w:r>
    </w:p>
    <w:p w:rsidR="0033285C" w:rsidRPr="00521736" w:rsidRDefault="004E36DB" w:rsidP="00521736">
      <w:pPr>
        <w:pStyle w:val="a6"/>
        <w:ind w:left="400" w:hangingChars="200" w:hanging="400"/>
        <w:jc w:val="left"/>
      </w:pPr>
      <w:r w:rsidRPr="00521736">
        <w:rPr>
          <w:rFonts w:hint="eastAsia"/>
        </w:rPr>
        <w:t>１．</w:t>
      </w:r>
      <w:r w:rsidR="00591F56">
        <w:rPr>
          <w:rFonts w:hint="eastAsia"/>
        </w:rPr>
        <w:t>水力発電では，ダムにためた水がもつエネルギーを利用している。このエネルギーを何というか</w:t>
      </w:r>
      <w:r w:rsidR="00AC1E43" w:rsidRPr="00521736">
        <w:rPr>
          <w:rFonts w:hint="eastAsia"/>
        </w:rPr>
        <w:t>。</w:t>
      </w:r>
    </w:p>
    <w:p w:rsidR="004E36DB" w:rsidRDefault="004E36DB" w:rsidP="00521736">
      <w:pPr>
        <w:pStyle w:val="a6"/>
        <w:ind w:left="400" w:hangingChars="200" w:hanging="400"/>
        <w:jc w:val="left"/>
      </w:pPr>
      <w:r w:rsidRPr="00521736">
        <w:rPr>
          <w:rFonts w:hint="eastAsia"/>
        </w:rPr>
        <w:t>２．</w:t>
      </w:r>
      <w:r w:rsidR="00591F56">
        <w:rPr>
          <w:rFonts w:hint="eastAsia"/>
        </w:rPr>
        <w:t>図のＡは，電気エネルギーをつくり出す装置である。この装置を何というか</w:t>
      </w:r>
      <w:r w:rsidR="00AC1E43" w:rsidRPr="00521736">
        <w:rPr>
          <w:rFonts w:hint="eastAsia"/>
        </w:rPr>
        <w:t>。</w:t>
      </w:r>
    </w:p>
    <w:p w:rsidR="00591F56" w:rsidRPr="00591F56" w:rsidRDefault="00591F56" w:rsidP="00521736">
      <w:pPr>
        <w:pStyle w:val="a6"/>
        <w:ind w:left="400" w:hangingChars="200" w:hanging="400"/>
        <w:jc w:val="left"/>
      </w:pPr>
      <w:r>
        <w:rPr>
          <w:rFonts w:hint="eastAsia"/>
        </w:rPr>
        <w:t>３．２は，コイルの中の磁界を変化させることによって電流を生じさせる装置である。このようにして電流を生じさせる現象を何というか。</w:t>
      </w:r>
    </w:p>
    <w:p w:rsidR="0031245E" w:rsidRPr="00521736" w:rsidRDefault="00591F56" w:rsidP="00521736">
      <w:pPr>
        <w:jc w:val="left"/>
      </w:pPr>
      <w:r>
        <w:rPr>
          <w:rFonts w:hint="eastAsia"/>
        </w:rPr>
        <w:t>４</w:t>
      </w:r>
      <w:r w:rsidR="004E36DB" w:rsidRPr="00521736">
        <w:rPr>
          <w:rFonts w:hint="eastAsia"/>
        </w:rPr>
        <w:t>．</w:t>
      </w:r>
      <w:r>
        <w:rPr>
          <w:rFonts w:hint="eastAsia"/>
        </w:rPr>
        <w:t>水力発電</w:t>
      </w:r>
      <w:r w:rsidR="0031245E" w:rsidRPr="00521736">
        <w:rPr>
          <w:rFonts w:hint="eastAsia"/>
        </w:rPr>
        <w:t>にあてはまるものを</w:t>
      </w:r>
      <w:r>
        <w:rPr>
          <w:rFonts w:hint="eastAsia"/>
        </w:rPr>
        <w:t>，次のア～エから</w:t>
      </w:r>
      <w:r w:rsidR="0031245E" w:rsidRPr="00521736">
        <w:rPr>
          <w:rFonts w:hint="eastAsia"/>
        </w:rPr>
        <w:t>１つ選びなさい。</w:t>
      </w:r>
    </w:p>
    <w:p w:rsidR="00521736" w:rsidRDefault="0031245E" w:rsidP="00521736">
      <w:pPr>
        <w:overflowPunct w:val="0"/>
        <w:ind w:leftChars="200" w:left="800" w:hangingChars="200" w:hanging="400"/>
        <w:jc w:val="left"/>
        <w:textAlignment w:val="baseline"/>
      </w:pPr>
      <w:r w:rsidRPr="00521736">
        <w:rPr>
          <w:rFonts w:hint="eastAsia"/>
        </w:rPr>
        <w:t>ア</w:t>
      </w:r>
      <w:r w:rsidR="00521736" w:rsidRPr="00521736">
        <w:rPr>
          <w:rFonts w:hint="eastAsia"/>
        </w:rPr>
        <w:t>．</w:t>
      </w:r>
      <w:r w:rsidR="003906AD">
        <w:rPr>
          <w:rFonts w:hint="eastAsia"/>
        </w:rPr>
        <w:t>日本は山岳地形なので，あらゆる所</w:t>
      </w:r>
      <w:r w:rsidR="00591F56">
        <w:rPr>
          <w:rFonts w:hint="eastAsia"/>
        </w:rPr>
        <w:t>にダムを建設できる。</w:t>
      </w:r>
    </w:p>
    <w:p w:rsidR="00521736" w:rsidRDefault="0031245E" w:rsidP="00521736">
      <w:pPr>
        <w:overflowPunct w:val="0"/>
        <w:ind w:leftChars="200" w:left="800" w:hangingChars="200" w:hanging="400"/>
        <w:jc w:val="left"/>
        <w:textAlignment w:val="baseline"/>
      </w:pPr>
      <w:r w:rsidRPr="00521736">
        <w:rPr>
          <w:rFonts w:hint="eastAsia"/>
        </w:rPr>
        <w:t>イ</w:t>
      </w:r>
      <w:r w:rsidR="00521736" w:rsidRPr="00521736">
        <w:rPr>
          <w:rFonts w:hint="eastAsia"/>
        </w:rPr>
        <w:t>．</w:t>
      </w:r>
      <w:r w:rsidR="00CE167D">
        <w:rPr>
          <w:rFonts w:hint="eastAsia"/>
        </w:rPr>
        <w:t>日本で電気エネルギーに変換される割合として，もっとも高い割合を占める</w:t>
      </w:r>
      <w:r w:rsidRPr="00521736">
        <w:rPr>
          <w:rFonts w:hint="eastAsia"/>
        </w:rPr>
        <w:t>。</w:t>
      </w:r>
    </w:p>
    <w:p w:rsidR="00521736" w:rsidRDefault="0031245E" w:rsidP="00521736">
      <w:pPr>
        <w:overflowPunct w:val="0"/>
        <w:ind w:leftChars="200" w:left="800" w:hangingChars="200" w:hanging="400"/>
        <w:jc w:val="left"/>
        <w:textAlignment w:val="baseline"/>
      </w:pPr>
      <w:r w:rsidRPr="00521736">
        <w:rPr>
          <w:rFonts w:hint="eastAsia"/>
        </w:rPr>
        <w:t>ウ</w:t>
      </w:r>
      <w:r w:rsidR="00521736" w:rsidRPr="00521736">
        <w:rPr>
          <w:rFonts w:hint="eastAsia"/>
        </w:rPr>
        <w:t>．</w:t>
      </w:r>
      <w:r w:rsidR="00CE167D">
        <w:rPr>
          <w:rFonts w:hint="eastAsia"/>
        </w:rPr>
        <w:t>二酸化炭素や汚染物質を多量に排出するため，環境に与える影響が心配される</w:t>
      </w:r>
      <w:r w:rsidRPr="00521736">
        <w:rPr>
          <w:rFonts w:hint="eastAsia"/>
        </w:rPr>
        <w:t>。</w:t>
      </w:r>
    </w:p>
    <w:p w:rsidR="00636184" w:rsidRDefault="0031245E" w:rsidP="00521736">
      <w:pPr>
        <w:overflowPunct w:val="0"/>
        <w:ind w:leftChars="200" w:left="800" w:hangingChars="200" w:hanging="400"/>
        <w:jc w:val="left"/>
        <w:textAlignment w:val="baseline"/>
      </w:pPr>
      <w:r w:rsidRPr="00521736">
        <w:rPr>
          <w:rFonts w:hAnsi="Times New Roman" w:cs="ＭＳ 明朝" w:hint="eastAsia"/>
          <w:color w:val="000000"/>
          <w:kern w:val="0"/>
          <w:szCs w:val="21"/>
        </w:rPr>
        <w:t>エ</w:t>
      </w:r>
      <w:r w:rsidR="00521736" w:rsidRPr="00521736">
        <w:rPr>
          <w:rFonts w:hint="eastAsia"/>
        </w:rPr>
        <w:t>．</w:t>
      </w:r>
      <w:r w:rsidR="00591F56">
        <w:rPr>
          <w:rFonts w:hAnsi="Times New Roman" w:cs="ＭＳ 明朝" w:hint="eastAsia"/>
          <w:color w:val="000000"/>
          <w:kern w:val="0"/>
          <w:szCs w:val="21"/>
        </w:rPr>
        <w:t>枯渇する心配がない自然エネルギーの１つである</w:t>
      </w:r>
      <w:r w:rsidRPr="00521736">
        <w:rPr>
          <w:rFonts w:hAnsi="Times New Roman" w:cs="ＭＳ 明朝" w:hint="eastAsia"/>
          <w:color w:val="000000"/>
          <w:kern w:val="0"/>
          <w:szCs w:val="21"/>
        </w:rPr>
        <w:t>。</w:t>
      </w:r>
    </w:p>
    <w:p w:rsidR="00CE167D" w:rsidRPr="00521736" w:rsidRDefault="00CE167D" w:rsidP="00CE167D">
      <w:pPr>
        <w:ind w:left="400" w:hangingChars="200" w:hanging="400"/>
        <w:jc w:val="left"/>
      </w:pPr>
      <w:r>
        <w:rPr>
          <w:rFonts w:hint="eastAsia"/>
        </w:rPr>
        <w:t>５</w:t>
      </w:r>
      <w:r w:rsidRPr="00521736">
        <w:rPr>
          <w:rFonts w:hint="eastAsia"/>
        </w:rPr>
        <w:t>．</w:t>
      </w:r>
      <w:r>
        <w:rPr>
          <w:rFonts w:hint="eastAsia"/>
        </w:rPr>
        <w:t>水力発電では，夜間に余った電力で水を下部調整池から上部調整池にくみ上げ，電</w:t>
      </w:r>
      <w:r w:rsidR="003906AD">
        <w:rPr>
          <w:rFonts w:hint="eastAsia"/>
        </w:rPr>
        <w:t>力</w:t>
      </w:r>
      <w:r>
        <w:rPr>
          <w:rFonts w:hint="eastAsia"/>
        </w:rPr>
        <w:t>の消費の多い昼間の発電に使う方式がある。この発電を何というか</w:t>
      </w:r>
      <w:r w:rsidRPr="00521736">
        <w:rPr>
          <w:rFonts w:hint="eastAsia"/>
        </w:rPr>
        <w:t>。</w:t>
      </w:r>
    </w:p>
    <w:p w:rsidR="00CE167D" w:rsidRPr="004E36DB" w:rsidRDefault="00CE167D" w:rsidP="00636184">
      <w:pPr>
        <w:pStyle w:val="a6"/>
        <w:ind w:left="400" w:hangingChars="200" w:hanging="400"/>
        <w:jc w:val="left"/>
      </w:pPr>
    </w:p>
    <w:p w:rsidR="004E36DB" w:rsidRPr="00EC7FCB" w:rsidRDefault="004E36DB" w:rsidP="00EC7FCB">
      <w:pPr>
        <w:pStyle w:val="a5"/>
        <w:spacing w:beforeLines="0" w:line="240" w:lineRule="auto"/>
        <w:ind w:left="200" w:hangingChars="100" w:hanging="200"/>
        <w:jc w:val="left"/>
        <w:rPr>
          <w:rFonts w:ascii="ＭＳ ゴシック" w:cs="ＭＳ ゴシック"/>
        </w:rPr>
      </w:pPr>
      <w:r w:rsidRPr="00521736">
        <w:rPr>
          <w:rFonts w:ascii="ＭＳ ゴシック" w:hAnsi="ＭＳ ゴシック" w:hint="eastAsia"/>
          <w:szCs w:val="20"/>
        </w:rPr>
        <w:t>【</w:t>
      </w:r>
      <w:r w:rsidR="00636184" w:rsidRPr="00521736">
        <w:rPr>
          <w:rFonts w:ascii="ＭＳ ゴシック" w:hAnsi="ＭＳ ゴシック" w:hint="eastAsia"/>
          <w:szCs w:val="20"/>
        </w:rPr>
        <w:t>３</w:t>
      </w:r>
      <w:r w:rsidRPr="00521736">
        <w:rPr>
          <w:rFonts w:ascii="ＭＳ ゴシック" w:hAnsi="ＭＳ ゴシック" w:hint="eastAsia"/>
          <w:szCs w:val="20"/>
        </w:rPr>
        <w:t>】</w:t>
      </w:r>
      <w:r w:rsidRPr="00521736">
        <w:rPr>
          <w:rFonts w:ascii="ＭＳ ゴシック" w:hint="eastAsia"/>
        </w:rPr>
        <w:t xml:space="preserve">　</w:t>
      </w:r>
      <w:r w:rsidR="00EC7FCB">
        <w:rPr>
          <w:rFonts w:ascii="ＭＳ ゴシック" w:cs="ＭＳ ゴシック" w:hint="eastAsia"/>
        </w:rPr>
        <w:t>新しいエネルギー資源や，その有効利用について</w:t>
      </w:r>
      <w:r w:rsidR="00542742" w:rsidRPr="00521736">
        <w:rPr>
          <w:rFonts w:ascii="ＭＳ ゴシック" w:cs="ＭＳ ゴシック" w:hint="eastAsia"/>
        </w:rPr>
        <w:t>，次の問いに答えなさい。</w:t>
      </w:r>
    </w:p>
    <w:p w:rsidR="004E36DB" w:rsidRDefault="004E36DB" w:rsidP="00521736">
      <w:pPr>
        <w:pStyle w:val="a6"/>
        <w:ind w:left="400" w:hangingChars="200" w:hanging="400"/>
        <w:jc w:val="left"/>
      </w:pPr>
      <w:r w:rsidRPr="00521736">
        <w:rPr>
          <w:rFonts w:hint="eastAsia"/>
        </w:rPr>
        <w:t>１．</w:t>
      </w:r>
      <w:r w:rsidR="00EC7FCB">
        <w:rPr>
          <w:rFonts w:hint="eastAsia"/>
        </w:rPr>
        <w:t>有限な資源の枯渇に備えて，新しい発電方法が開発されつつある。これについて，次の各問いに答えなさい</w:t>
      </w:r>
      <w:r w:rsidR="0071427A" w:rsidRPr="00521736">
        <w:rPr>
          <w:rFonts w:hint="eastAsia"/>
        </w:rPr>
        <w:t>。</w:t>
      </w:r>
    </w:p>
    <w:p w:rsidR="00EC7FCB" w:rsidRDefault="00EC7FCB" w:rsidP="00EC7FCB">
      <w:pPr>
        <w:pStyle w:val="a6"/>
        <w:ind w:leftChars="200" w:left="800" w:hangingChars="200" w:hanging="400"/>
        <w:jc w:val="left"/>
      </w:pPr>
      <w:r>
        <w:rPr>
          <w:rFonts w:hint="eastAsia"/>
        </w:rPr>
        <w:t>①　マグマだまりの熱によって発生</w:t>
      </w:r>
      <w:r w:rsidR="003906AD">
        <w:rPr>
          <w:rFonts w:hint="eastAsia"/>
        </w:rPr>
        <w:t>した水蒸気をとり出し，それでタービンを回して発電する方法を何と</w:t>
      </w:r>
      <w:r>
        <w:rPr>
          <w:rFonts w:hint="eastAsia"/>
        </w:rPr>
        <w:t>いうか。</w:t>
      </w:r>
    </w:p>
    <w:p w:rsidR="00EC7FCB" w:rsidRPr="00EC7FCB" w:rsidRDefault="00EC7FCB" w:rsidP="00EC7FCB">
      <w:pPr>
        <w:pStyle w:val="a6"/>
        <w:ind w:leftChars="200" w:left="800" w:hangingChars="200" w:hanging="400"/>
        <w:jc w:val="left"/>
      </w:pPr>
      <w:r>
        <w:rPr>
          <w:rFonts w:hint="eastAsia"/>
        </w:rPr>
        <w:t>②　水素と酸素を化合させ</w:t>
      </w:r>
      <w:r w:rsidR="003906AD">
        <w:rPr>
          <w:rFonts w:hint="eastAsia"/>
        </w:rPr>
        <w:t>て，化学エネルギーを直接電気エネルギーに変換する発電方法を何</w:t>
      </w:r>
      <w:r>
        <w:rPr>
          <w:rFonts w:hint="eastAsia"/>
        </w:rPr>
        <w:t>というか。</w:t>
      </w:r>
    </w:p>
    <w:p w:rsidR="00102991" w:rsidRDefault="004E36DB" w:rsidP="00FF576B">
      <w:pPr>
        <w:ind w:left="400" w:hangingChars="200" w:hanging="400"/>
        <w:jc w:val="left"/>
        <w:rPr>
          <w:rFonts w:hAnsi="Times New Roman" w:cs="ＭＳ 明朝"/>
          <w:color w:val="000000"/>
          <w:kern w:val="0"/>
          <w:szCs w:val="21"/>
        </w:rPr>
      </w:pPr>
      <w:r w:rsidRPr="00521736">
        <w:rPr>
          <w:rFonts w:hint="eastAsia"/>
        </w:rPr>
        <w:t>２．</w:t>
      </w:r>
      <w:r w:rsidR="00FF576B">
        <w:rPr>
          <w:rFonts w:hAnsi="Times New Roman" w:cs="ＭＳ 明朝" w:hint="eastAsia"/>
          <w:color w:val="000000"/>
          <w:kern w:val="0"/>
          <w:szCs w:val="21"/>
        </w:rPr>
        <w:t>木片や樹皮，落ち葉，動物のふんなど，生物の活動でできた有機物は，くり返し生産が可能な生物資源である。これを何というか。カタカナ５文字で答えなさい</w:t>
      </w:r>
      <w:r w:rsidR="00102991" w:rsidRPr="00521736">
        <w:rPr>
          <w:rFonts w:hAnsi="Times New Roman" w:cs="ＭＳ 明朝" w:hint="eastAsia"/>
          <w:color w:val="000000"/>
          <w:kern w:val="0"/>
          <w:szCs w:val="21"/>
        </w:rPr>
        <w:t>。</w:t>
      </w:r>
    </w:p>
    <w:p w:rsidR="00FF576B" w:rsidRPr="00FF576B" w:rsidRDefault="00FF576B" w:rsidP="00FF576B">
      <w:pPr>
        <w:ind w:left="400" w:hangingChars="200" w:hanging="400"/>
        <w:jc w:val="left"/>
        <w:rPr>
          <w:rFonts w:hAnsi="Times New Roman"/>
          <w:color w:val="000000"/>
          <w:spacing w:val="2"/>
          <w:kern w:val="0"/>
          <w:szCs w:val="21"/>
        </w:rPr>
      </w:pPr>
      <w:r>
        <w:rPr>
          <w:rFonts w:hAnsi="Times New Roman" w:cs="ＭＳ 明朝" w:hint="eastAsia"/>
          <w:color w:val="000000"/>
          <w:kern w:val="0"/>
          <w:szCs w:val="21"/>
        </w:rPr>
        <w:t>３．２を燃やして二酸化炭素を発生させても，結果として大気中の二酸化炭素の増加の要因とはならない。その理由を簡単に説明しなさい。</w:t>
      </w:r>
    </w:p>
    <w:p w:rsidR="00636184" w:rsidRDefault="00636184" w:rsidP="00102991">
      <w:pPr>
        <w:pStyle w:val="a6"/>
        <w:ind w:left="400" w:hangingChars="200" w:hanging="400"/>
        <w:jc w:val="left"/>
        <w:sectPr w:rsidR="00636184" w:rsidSect="000056AF">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521736">
        <w:trPr>
          <w:trHeight w:hRule="exact" w:val="737"/>
        </w:trPr>
        <w:tc>
          <w:tcPr>
            <w:tcW w:w="923" w:type="dxa"/>
            <w:vAlign w:val="bottom"/>
          </w:tcPr>
          <w:p w:rsidR="0013351E" w:rsidRPr="001E7AFF" w:rsidRDefault="0013351E" w:rsidP="00EC7FCB">
            <w:pPr>
              <w:jc w:val="right"/>
              <w:rPr>
                <w:szCs w:val="20"/>
              </w:rPr>
            </w:pPr>
            <w:r w:rsidRPr="001E7AFF">
              <w:rPr>
                <w:rFonts w:hint="eastAsia"/>
                <w:szCs w:val="20"/>
              </w:rPr>
              <w:lastRenderedPageBreak/>
              <w:t>年</w:t>
            </w:r>
          </w:p>
        </w:tc>
        <w:tc>
          <w:tcPr>
            <w:tcW w:w="1031" w:type="dxa"/>
            <w:vAlign w:val="bottom"/>
          </w:tcPr>
          <w:p w:rsidR="0013351E" w:rsidRPr="001E7AFF" w:rsidRDefault="0013351E" w:rsidP="00EC7FCB">
            <w:pPr>
              <w:jc w:val="right"/>
              <w:rPr>
                <w:szCs w:val="20"/>
              </w:rPr>
            </w:pPr>
            <w:r w:rsidRPr="001E7AFF">
              <w:rPr>
                <w:rFonts w:hint="eastAsia"/>
                <w:szCs w:val="20"/>
              </w:rPr>
              <w:t>組</w:t>
            </w:r>
          </w:p>
        </w:tc>
        <w:tc>
          <w:tcPr>
            <w:tcW w:w="1031" w:type="dxa"/>
            <w:vAlign w:val="bottom"/>
          </w:tcPr>
          <w:p w:rsidR="0013351E" w:rsidRPr="001E7AFF" w:rsidRDefault="0013351E" w:rsidP="00EC7FCB">
            <w:pPr>
              <w:jc w:val="right"/>
              <w:rPr>
                <w:szCs w:val="20"/>
              </w:rPr>
            </w:pPr>
            <w:r w:rsidRPr="001E7AFF">
              <w:rPr>
                <w:rFonts w:hint="eastAsia"/>
                <w:szCs w:val="20"/>
              </w:rPr>
              <w:t>番</w:t>
            </w:r>
          </w:p>
        </w:tc>
        <w:tc>
          <w:tcPr>
            <w:tcW w:w="1031" w:type="dxa"/>
            <w:vAlign w:val="bottom"/>
          </w:tcPr>
          <w:p w:rsidR="0013351E" w:rsidRPr="001E7AFF" w:rsidRDefault="0013351E" w:rsidP="00EC7FCB">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EC7FCB">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EC7FCB">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2"/>
        <w:gridCol w:w="3459"/>
        <w:gridCol w:w="567"/>
        <w:gridCol w:w="3459"/>
      </w:tblGrid>
      <w:tr w:rsidR="0012144E" w:rsidRPr="00521736" w:rsidTr="001214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12144E" w:rsidRPr="00521736" w:rsidRDefault="0012144E" w:rsidP="00EC7FCB">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12144E" w:rsidRPr="00521736" w:rsidRDefault="0012144E" w:rsidP="00EC7FCB">
            <w:pPr>
              <w:widowControl/>
              <w:jc w:val="left"/>
              <w:rPr>
                <w:rFonts w:ascii="Century"/>
                <w:szCs w:val="22"/>
              </w:rPr>
            </w:pPr>
            <w:r w:rsidRPr="00521736">
              <w:rPr>
                <w:rFonts w:hAnsi="ＭＳ 明朝" w:cs="ＭＳ Ｐゴシック" w:hint="eastAsia"/>
                <w:color w:val="000000"/>
                <w:kern w:val="0"/>
                <w:szCs w:val="18"/>
              </w:rPr>
              <w:t xml:space="preserve">　</w:t>
            </w:r>
          </w:p>
        </w:tc>
        <w:tc>
          <w:tcPr>
            <w:tcW w:w="567" w:type="dxa"/>
            <w:tcBorders>
              <w:top w:val="single" w:sz="4" w:space="0" w:color="auto"/>
              <w:left w:val="single" w:sz="4" w:space="0" w:color="auto"/>
              <w:bottom w:val="single" w:sz="4" w:space="0" w:color="auto"/>
            </w:tcBorders>
            <w:vAlign w:val="center"/>
          </w:tcPr>
          <w:p w:rsidR="0012144E" w:rsidRPr="0012144E" w:rsidRDefault="0012144E" w:rsidP="0012144E">
            <w:pPr>
              <w:widowControl/>
              <w:jc w:val="center"/>
              <w:rPr>
                <w:rFonts w:asciiTheme="minorEastAsia" w:eastAsiaTheme="minorEastAsia" w:hAnsiTheme="minorEastAsia"/>
                <w:szCs w:val="22"/>
              </w:rPr>
            </w:pPr>
            <w:r>
              <w:rPr>
                <w:rFonts w:asciiTheme="minorEastAsia" w:eastAsiaTheme="minorEastAsia" w:hAnsiTheme="minorEastAsia" w:hint="eastAsia"/>
                <w:szCs w:val="22"/>
              </w:rPr>
              <w:t>２</w:t>
            </w:r>
          </w:p>
        </w:tc>
        <w:tc>
          <w:tcPr>
            <w:tcW w:w="3459" w:type="dxa"/>
            <w:tcBorders>
              <w:top w:val="single" w:sz="4" w:space="0" w:color="auto"/>
              <w:left w:val="single" w:sz="4" w:space="0" w:color="auto"/>
              <w:bottom w:val="single" w:sz="4" w:space="0" w:color="auto"/>
              <w:right w:val="single" w:sz="4" w:space="0" w:color="auto"/>
            </w:tcBorders>
            <w:vAlign w:val="center"/>
          </w:tcPr>
          <w:p w:rsidR="0012144E" w:rsidRPr="00521736" w:rsidRDefault="0012144E" w:rsidP="00EC7FCB">
            <w:pPr>
              <w:widowControl/>
              <w:jc w:val="left"/>
              <w:rPr>
                <w:rFonts w:ascii="Century"/>
                <w:szCs w:val="22"/>
              </w:rPr>
            </w:pPr>
          </w:p>
        </w:tc>
      </w:tr>
      <w:tr w:rsidR="0012144E" w:rsidRPr="00521736" w:rsidTr="001214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12144E" w:rsidRPr="00521736" w:rsidRDefault="0012144E" w:rsidP="00EC7FC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tcPr>
          <w:p w:rsidR="0012144E" w:rsidRPr="00521736" w:rsidRDefault="0012144E" w:rsidP="00EC7FCB">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tcBorders>
            <w:vAlign w:val="center"/>
          </w:tcPr>
          <w:p w:rsidR="0012144E" w:rsidRPr="0012144E" w:rsidRDefault="0012144E" w:rsidP="0012144E">
            <w:pPr>
              <w:widowControl/>
              <w:jc w:val="center"/>
              <w:rPr>
                <w:rFonts w:asciiTheme="minorEastAsia" w:eastAsiaTheme="minorEastAsia" w:hAnsiTheme="minorEastAsia"/>
                <w:szCs w:val="22"/>
              </w:rPr>
            </w:pPr>
            <w:r>
              <w:rPr>
                <w:rFonts w:asciiTheme="minorEastAsia" w:eastAsiaTheme="minorEastAsia" w:hAnsiTheme="minorEastAsia" w:hint="eastAsia"/>
                <w:szCs w:val="22"/>
              </w:rPr>
              <w:t>４</w:t>
            </w:r>
          </w:p>
        </w:tc>
        <w:tc>
          <w:tcPr>
            <w:tcW w:w="3459" w:type="dxa"/>
            <w:tcBorders>
              <w:top w:val="single" w:sz="4" w:space="0" w:color="auto"/>
              <w:left w:val="single" w:sz="4" w:space="0" w:color="auto"/>
              <w:bottom w:val="single" w:sz="4" w:space="0" w:color="auto"/>
              <w:right w:val="single" w:sz="4" w:space="0" w:color="auto"/>
            </w:tcBorders>
            <w:vAlign w:val="center"/>
          </w:tcPr>
          <w:p w:rsidR="0012144E" w:rsidRPr="00521736" w:rsidRDefault="0012144E" w:rsidP="00EC7FCB">
            <w:pPr>
              <w:widowControl/>
              <w:jc w:val="left"/>
              <w:rPr>
                <w:rFonts w:ascii="Century"/>
                <w:szCs w:val="22"/>
              </w:rPr>
            </w:pPr>
          </w:p>
        </w:tc>
      </w:tr>
      <w:tr w:rsidR="0012144E" w:rsidRPr="00521736" w:rsidTr="001214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12144E" w:rsidRPr="00521736" w:rsidRDefault="0012144E" w:rsidP="00EC7FCB">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tcPr>
          <w:p w:rsidR="0012144E" w:rsidRPr="00521736" w:rsidRDefault="0012144E" w:rsidP="00EC7FCB">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tcBorders>
            <w:vAlign w:val="center"/>
          </w:tcPr>
          <w:p w:rsidR="0012144E" w:rsidRPr="0012144E" w:rsidRDefault="0012144E" w:rsidP="0012144E">
            <w:pPr>
              <w:widowControl/>
              <w:jc w:val="center"/>
              <w:rPr>
                <w:rFonts w:asciiTheme="minorEastAsia" w:eastAsiaTheme="minorEastAsia" w:hAnsiTheme="minorEastAsia"/>
                <w:szCs w:val="22"/>
              </w:rPr>
            </w:pPr>
            <w:r>
              <w:rPr>
                <w:rFonts w:asciiTheme="minorEastAsia" w:eastAsiaTheme="minorEastAsia" w:hAnsiTheme="minorEastAsia" w:hint="eastAsia"/>
                <w:szCs w:val="22"/>
              </w:rPr>
              <w:t>６</w:t>
            </w:r>
          </w:p>
        </w:tc>
        <w:tc>
          <w:tcPr>
            <w:tcW w:w="3459" w:type="dxa"/>
            <w:tcBorders>
              <w:top w:val="single" w:sz="4" w:space="0" w:color="auto"/>
              <w:left w:val="single" w:sz="4" w:space="0" w:color="auto"/>
              <w:bottom w:val="single" w:sz="4" w:space="0" w:color="auto"/>
              <w:right w:val="single" w:sz="4" w:space="0" w:color="auto"/>
            </w:tcBorders>
            <w:vAlign w:val="center"/>
          </w:tcPr>
          <w:p w:rsidR="0012144E" w:rsidRPr="00521736" w:rsidRDefault="0012144E" w:rsidP="00EC7FCB">
            <w:pPr>
              <w:widowControl/>
              <w:jc w:val="left"/>
              <w:rPr>
                <w:rFonts w:ascii="Century"/>
                <w:szCs w:val="22"/>
              </w:rPr>
            </w:pPr>
          </w:p>
        </w:tc>
      </w:tr>
      <w:tr w:rsidR="0012144E" w:rsidRPr="00521736" w:rsidTr="0012144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12144E" w:rsidRPr="00521736" w:rsidRDefault="0012144E" w:rsidP="00EC7FCB">
            <w:pPr>
              <w:widowControl/>
              <w:jc w:val="center"/>
              <w:rPr>
                <w:rFonts w:hAnsi="ＭＳ 明朝" w:cs="ＭＳ Ｐゴシック"/>
                <w:color w:val="000000"/>
                <w:kern w:val="0"/>
                <w:szCs w:val="20"/>
              </w:rPr>
            </w:pPr>
            <w:r>
              <w:rPr>
                <w:rFonts w:hAnsi="ＭＳ 明朝" w:cs="ＭＳ Ｐゴシック" w:hint="eastAsia"/>
                <w:color w:val="000000"/>
                <w:kern w:val="0"/>
                <w:szCs w:val="20"/>
              </w:rPr>
              <w:t>７</w:t>
            </w:r>
          </w:p>
        </w:tc>
        <w:tc>
          <w:tcPr>
            <w:tcW w:w="3459" w:type="dxa"/>
            <w:tcBorders>
              <w:top w:val="single" w:sz="4" w:space="0" w:color="auto"/>
              <w:left w:val="single" w:sz="4" w:space="0" w:color="auto"/>
              <w:bottom w:val="single" w:sz="4" w:space="0" w:color="auto"/>
            </w:tcBorders>
            <w:vAlign w:val="center"/>
          </w:tcPr>
          <w:p w:rsidR="0012144E" w:rsidRPr="00521736" w:rsidRDefault="0012144E" w:rsidP="00EC7FCB">
            <w:pPr>
              <w:widowControl/>
              <w:jc w:val="left"/>
              <w:rPr>
                <w:rFonts w:hAnsi="ＭＳ 明朝" w:cs="ＭＳ Ｐゴシック"/>
                <w:color w:val="000000"/>
                <w:kern w:val="0"/>
                <w:szCs w:val="18"/>
              </w:rPr>
            </w:pPr>
          </w:p>
        </w:tc>
        <w:tc>
          <w:tcPr>
            <w:tcW w:w="567" w:type="dxa"/>
            <w:tcBorders>
              <w:top w:val="single" w:sz="4" w:space="0" w:color="auto"/>
              <w:left w:val="single" w:sz="4" w:space="0" w:color="auto"/>
            </w:tcBorders>
            <w:vAlign w:val="center"/>
          </w:tcPr>
          <w:p w:rsidR="0012144E" w:rsidRPr="0012144E" w:rsidRDefault="0012144E" w:rsidP="0012144E">
            <w:pPr>
              <w:widowControl/>
              <w:jc w:val="center"/>
              <w:rPr>
                <w:rFonts w:asciiTheme="minorEastAsia" w:eastAsiaTheme="minorEastAsia" w:hAnsiTheme="minorEastAsia"/>
                <w:szCs w:val="22"/>
              </w:rPr>
            </w:pPr>
          </w:p>
        </w:tc>
        <w:tc>
          <w:tcPr>
            <w:tcW w:w="3459" w:type="dxa"/>
            <w:tcBorders>
              <w:top w:val="single" w:sz="4" w:space="0" w:color="auto"/>
            </w:tcBorders>
            <w:vAlign w:val="center"/>
          </w:tcPr>
          <w:p w:rsidR="0012144E" w:rsidRPr="00521736" w:rsidRDefault="0012144E" w:rsidP="00EC7FCB">
            <w:pPr>
              <w:widowControl/>
              <w:jc w:val="left"/>
              <w:rPr>
                <w:rFonts w:ascii="Century"/>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2"/>
        <w:gridCol w:w="3459"/>
        <w:gridCol w:w="567"/>
        <w:gridCol w:w="3459"/>
      </w:tblGrid>
      <w:tr w:rsidR="00764FA8" w:rsidRPr="00521736" w:rsidTr="00764FA8">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764FA8" w:rsidRPr="00521736" w:rsidRDefault="00764FA8" w:rsidP="00EC7FCB">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764FA8" w:rsidRPr="00521736" w:rsidRDefault="00764FA8" w:rsidP="00EC7FCB">
            <w:pPr>
              <w:widowControl/>
              <w:jc w:val="left"/>
              <w:rPr>
                <w:rFonts w:ascii="Century"/>
                <w:szCs w:val="22"/>
              </w:rPr>
            </w:pPr>
            <w:r w:rsidRPr="00521736">
              <w:rPr>
                <w:rFonts w:hAnsi="ＭＳ 明朝" w:cs="ＭＳ Ｐゴシック" w:hint="eastAsia"/>
                <w:color w:val="000000"/>
                <w:kern w:val="0"/>
                <w:szCs w:val="18"/>
              </w:rPr>
              <w:t xml:space="preserve">　</w:t>
            </w:r>
          </w:p>
        </w:tc>
        <w:tc>
          <w:tcPr>
            <w:tcW w:w="567" w:type="dxa"/>
            <w:tcBorders>
              <w:top w:val="single" w:sz="4" w:space="0" w:color="auto"/>
              <w:left w:val="single" w:sz="4" w:space="0" w:color="auto"/>
              <w:bottom w:val="single" w:sz="4" w:space="0" w:color="auto"/>
            </w:tcBorders>
            <w:vAlign w:val="center"/>
          </w:tcPr>
          <w:p w:rsidR="00764FA8" w:rsidRPr="0012144E" w:rsidRDefault="00764FA8" w:rsidP="00EC7FCB">
            <w:pPr>
              <w:widowControl/>
              <w:jc w:val="center"/>
              <w:rPr>
                <w:rFonts w:asciiTheme="minorEastAsia" w:eastAsiaTheme="minorEastAsia" w:hAnsiTheme="minorEastAsia"/>
                <w:szCs w:val="22"/>
              </w:rPr>
            </w:pPr>
            <w:r>
              <w:rPr>
                <w:rFonts w:asciiTheme="minorEastAsia" w:eastAsiaTheme="minorEastAsia" w:hAnsiTheme="minorEastAsia" w:hint="eastAsia"/>
                <w:szCs w:val="22"/>
              </w:rPr>
              <w:t>２</w:t>
            </w:r>
          </w:p>
        </w:tc>
        <w:tc>
          <w:tcPr>
            <w:tcW w:w="3459" w:type="dxa"/>
            <w:tcBorders>
              <w:top w:val="single" w:sz="4" w:space="0" w:color="auto"/>
              <w:left w:val="single" w:sz="4" w:space="0" w:color="auto"/>
              <w:bottom w:val="single" w:sz="4" w:space="0" w:color="auto"/>
              <w:right w:val="single" w:sz="4" w:space="0" w:color="auto"/>
            </w:tcBorders>
            <w:vAlign w:val="center"/>
          </w:tcPr>
          <w:p w:rsidR="00764FA8" w:rsidRPr="00521736" w:rsidRDefault="00764FA8" w:rsidP="00EC7FCB">
            <w:pPr>
              <w:widowControl/>
              <w:jc w:val="left"/>
              <w:rPr>
                <w:rFonts w:ascii="Century"/>
                <w:szCs w:val="22"/>
              </w:rPr>
            </w:pPr>
          </w:p>
        </w:tc>
      </w:tr>
      <w:tr w:rsidR="00764FA8" w:rsidRPr="00521736" w:rsidTr="00764FA8">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764FA8" w:rsidRPr="00521736" w:rsidRDefault="00764FA8" w:rsidP="00EC7FC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tcPr>
          <w:p w:rsidR="00764FA8" w:rsidRPr="00521736" w:rsidRDefault="00764FA8" w:rsidP="00EC7FCB">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tcBorders>
            <w:vAlign w:val="center"/>
          </w:tcPr>
          <w:p w:rsidR="00764FA8" w:rsidRPr="0012144E" w:rsidRDefault="00764FA8" w:rsidP="00EC7FCB">
            <w:pPr>
              <w:widowControl/>
              <w:jc w:val="center"/>
              <w:rPr>
                <w:rFonts w:asciiTheme="minorEastAsia" w:eastAsiaTheme="minorEastAsia" w:hAnsiTheme="minorEastAsia"/>
                <w:szCs w:val="22"/>
              </w:rPr>
            </w:pPr>
            <w:r>
              <w:rPr>
                <w:rFonts w:asciiTheme="minorEastAsia" w:eastAsiaTheme="minorEastAsia" w:hAnsiTheme="minorEastAsia" w:hint="eastAsia"/>
                <w:szCs w:val="22"/>
              </w:rPr>
              <w:t>４</w:t>
            </w:r>
          </w:p>
        </w:tc>
        <w:tc>
          <w:tcPr>
            <w:tcW w:w="3459" w:type="dxa"/>
            <w:tcBorders>
              <w:top w:val="single" w:sz="4" w:space="0" w:color="auto"/>
              <w:left w:val="single" w:sz="4" w:space="0" w:color="auto"/>
              <w:bottom w:val="single" w:sz="4" w:space="0" w:color="auto"/>
              <w:right w:val="single" w:sz="4" w:space="0" w:color="auto"/>
            </w:tcBorders>
            <w:vAlign w:val="center"/>
          </w:tcPr>
          <w:p w:rsidR="00764FA8" w:rsidRPr="00521736" w:rsidRDefault="00764FA8" w:rsidP="00EC7FCB">
            <w:pPr>
              <w:widowControl/>
              <w:jc w:val="left"/>
              <w:rPr>
                <w:rFonts w:ascii="Century"/>
                <w:szCs w:val="22"/>
              </w:rPr>
            </w:pPr>
          </w:p>
        </w:tc>
      </w:tr>
      <w:tr w:rsidR="00764FA8" w:rsidRPr="00521736" w:rsidTr="00764FA8">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764FA8" w:rsidRPr="00521736" w:rsidRDefault="00764FA8" w:rsidP="00EC7FCB">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tcPr>
          <w:p w:rsidR="00764FA8" w:rsidRPr="00521736" w:rsidRDefault="00764FA8" w:rsidP="00EC7FCB">
            <w:pPr>
              <w:widowControl/>
              <w:jc w:val="left"/>
              <w:rPr>
                <w:rFonts w:hAnsi="ＭＳ 明朝" w:cs="ＭＳ Ｐゴシック"/>
                <w:color w:val="000000"/>
                <w:kern w:val="0"/>
                <w:szCs w:val="18"/>
              </w:rPr>
            </w:pPr>
          </w:p>
        </w:tc>
        <w:tc>
          <w:tcPr>
            <w:tcW w:w="567" w:type="dxa"/>
            <w:tcBorders>
              <w:top w:val="single" w:sz="4" w:space="0" w:color="auto"/>
              <w:left w:val="single" w:sz="4" w:space="0" w:color="auto"/>
            </w:tcBorders>
            <w:vAlign w:val="center"/>
          </w:tcPr>
          <w:p w:rsidR="00764FA8" w:rsidRPr="0012144E" w:rsidRDefault="00764FA8" w:rsidP="00EC7FCB">
            <w:pPr>
              <w:widowControl/>
              <w:jc w:val="center"/>
              <w:rPr>
                <w:rFonts w:asciiTheme="minorEastAsia" w:eastAsiaTheme="minorEastAsia" w:hAnsiTheme="minorEastAsia"/>
                <w:szCs w:val="22"/>
              </w:rPr>
            </w:pPr>
          </w:p>
        </w:tc>
        <w:tc>
          <w:tcPr>
            <w:tcW w:w="3459" w:type="dxa"/>
            <w:tcBorders>
              <w:top w:val="single" w:sz="4" w:space="0" w:color="auto"/>
            </w:tcBorders>
            <w:vAlign w:val="center"/>
          </w:tcPr>
          <w:p w:rsidR="00764FA8" w:rsidRPr="00521736" w:rsidRDefault="00764FA8" w:rsidP="00EC7FCB">
            <w:pPr>
              <w:widowControl/>
              <w:jc w:val="left"/>
              <w:rPr>
                <w:rFonts w:ascii="Century"/>
                <w:szCs w:val="22"/>
              </w:rPr>
            </w:pPr>
          </w:p>
        </w:tc>
      </w:tr>
    </w:tbl>
    <w:p w:rsidR="00636184" w:rsidRPr="00521736"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2"/>
        <w:gridCol w:w="3742"/>
        <w:gridCol w:w="3743"/>
      </w:tblGrid>
      <w:tr w:rsidR="00844868" w:rsidRPr="00521736" w:rsidTr="00844868">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844868" w:rsidRPr="00521736" w:rsidRDefault="00844868" w:rsidP="00375277">
            <w:pPr>
              <w:widowControl/>
              <w:jc w:val="center"/>
              <w:rPr>
                <w:rFonts w:hAnsi="ＭＳ 明朝" w:cs="ＭＳ Ｐゴシック"/>
                <w:color w:val="000000"/>
                <w:kern w:val="0"/>
                <w:szCs w:val="20"/>
              </w:rPr>
            </w:pPr>
            <w:r w:rsidRPr="00521736">
              <w:rPr>
                <w:rFonts w:hAnsi="ＭＳ 明朝" w:cs="ＭＳ Ｐゴシック" w:hint="eastAsia"/>
                <w:color w:val="000000"/>
                <w:kern w:val="0"/>
                <w:szCs w:val="20"/>
              </w:rPr>
              <w:t>１</w:t>
            </w:r>
          </w:p>
        </w:tc>
        <w:tc>
          <w:tcPr>
            <w:tcW w:w="3742" w:type="dxa"/>
            <w:tcBorders>
              <w:top w:val="single" w:sz="4" w:space="0" w:color="auto"/>
              <w:left w:val="single" w:sz="4" w:space="0" w:color="auto"/>
              <w:bottom w:val="single" w:sz="4" w:space="0" w:color="auto"/>
              <w:right w:val="single" w:sz="4" w:space="0" w:color="auto"/>
            </w:tcBorders>
            <w:vAlign w:val="center"/>
            <w:hideMark/>
          </w:tcPr>
          <w:p w:rsidR="00844868" w:rsidRPr="00521736" w:rsidRDefault="00844868" w:rsidP="00375277">
            <w:pPr>
              <w:widowControl/>
              <w:jc w:val="left"/>
              <w:rPr>
                <w:rFonts w:ascii="Century"/>
                <w:szCs w:val="22"/>
              </w:rPr>
            </w:pPr>
            <w:r>
              <w:rPr>
                <w:rFonts w:hAnsi="ＭＳ 明朝" w:cs="ＭＳ Ｐゴシック" w:hint="eastAsia"/>
                <w:color w:val="000000"/>
                <w:kern w:val="0"/>
                <w:szCs w:val="18"/>
              </w:rPr>
              <w:t>①</w:t>
            </w:r>
          </w:p>
        </w:tc>
        <w:tc>
          <w:tcPr>
            <w:tcW w:w="3743" w:type="dxa"/>
            <w:tcBorders>
              <w:top w:val="single" w:sz="4" w:space="0" w:color="auto"/>
              <w:left w:val="single" w:sz="4" w:space="0" w:color="auto"/>
              <w:bottom w:val="single" w:sz="4" w:space="0" w:color="auto"/>
              <w:right w:val="single" w:sz="4" w:space="0" w:color="auto"/>
            </w:tcBorders>
            <w:vAlign w:val="center"/>
          </w:tcPr>
          <w:p w:rsidR="00844868" w:rsidRPr="00521736" w:rsidRDefault="00844868" w:rsidP="00375277">
            <w:pPr>
              <w:widowControl/>
              <w:jc w:val="left"/>
              <w:rPr>
                <w:rFonts w:ascii="Century"/>
                <w:szCs w:val="22"/>
              </w:rPr>
            </w:pPr>
            <w:r>
              <w:rPr>
                <w:rFonts w:asciiTheme="minorEastAsia" w:eastAsiaTheme="minorEastAsia" w:hAnsiTheme="minorEastAsia" w:hint="eastAsia"/>
                <w:szCs w:val="22"/>
              </w:rPr>
              <w:t>②</w:t>
            </w:r>
          </w:p>
        </w:tc>
      </w:tr>
      <w:tr w:rsidR="00844868" w:rsidRPr="00521736" w:rsidTr="00844868">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844868" w:rsidRPr="00521736" w:rsidRDefault="00844868" w:rsidP="00375277">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42" w:type="dxa"/>
            <w:tcBorders>
              <w:top w:val="single" w:sz="4" w:space="0" w:color="auto"/>
              <w:left w:val="single" w:sz="4" w:space="0" w:color="auto"/>
              <w:bottom w:val="single" w:sz="4" w:space="0" w:color="auto"/>
              <w:right w:val="single" w:sz="4" w:space="0" w:color="auto"/>
            </w:tcBorders>
            <w:vAlign w:val="center"/>
          </w:tcPr>
          <w:p w:rsidR="00844868" w:rsidRPr="00521736" w:rsidRDefault="00844868" w:rsidP="00375277">
            <w:pPr>
              <w:widowControl/>
              <w:jc w:val="left"/>
              <w:rPr>
                <w:rFonts w:ascii="Century"/>
                <w:szCs w:val="22"/>
              </w:rPr>
            </w:pPr>
          </w:p>
        </w:tc>
        <w:tc>
          <w:tcPr>
            <w:tcW w:w="3743" w:type="dxa"/>
            <w:tcBorders>
              <w:top w:val="single" w:sz="4" w:space="0" w:color="auto"/>
              <w:left w:val="single" w:sz="4" w:space="0" w:color="auto"/>
              <w:bottom w:val="single" w:sz="4" w:space="0" w:color="auto"/>
            </w:tcBorders>
            <w:vAlign w:val="center"/>
          </w:tcPr>
          <w:p w:rsidR="00844868" w:rsidRPr="00521736" w:rsidRDefault="00844868" w:rsidP="00375277">
            <w:pPr>
              <w:widowControl/>
              <w:jc w:val="left"/>
              <w:rPr>
                <w:rFonts w:ascii="Century"/>
                <w:szCs w:val="22"/>
              </w:rPr>
            </w:pPr>
          </w:p>
        </w:tc>
      </w:tr>
      <w:tr w:rsidR="00844868" w:rsidRPr="00521736" w:rsidTr="00844868">
        <w:trPr>
          <w:trHeight w:hRule="exact" w:val="1021"/>
        </w:trPr>
        <w:tc>
          <w:tcPr>
            <w:tcW w:w="572" w:type="dxa"/>
            <w:tcBorders>
              <w:top w:val="single" w:sz="4" w:space="0" w:color="auto"/>
              <w:left w:val="single" w:sz="4" w:space="0" w:color="auto"/>
              <w:bottom w:val="single" w:sz="4" w:space="0" w:color="auto"/>
              <w:right w:val="single" w:sz="4" w:space="0" w:color="auto"/>
            </w:tcBorders>
            <w:vAlign w:val="center"/>
          </w:tcPr>
          <w:p w:rsidR="00844868" w:rsidRPr="00521736" w:rsidRDefault="00844868" w:rsidP="00375277">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7485" w:type="dxa"/>
            <w:gridSpan w:val="2"/>
            <w:tcBorders>
              <w:top w:val="single" w:sz="4" w:space="0" w:color="auto"/>
              <w:left w:val="single" w:sz="4" w:space="0" w:color="auto"/>
              <w:bottom w:val="single" w:sz="4" w:space="0" w:color="auto"/>
              <w:right w:val="single" w:sz="4" w:space="0" w:color="auto"/>
            </w:tcBorders>
            <w:vAlign w:val="center"/>
          </w:tcPr>
          <w:p w:rsidR="00844868" w:rsidRPr="00521736" w:rsidRDefault="00844868" w:rsidP="00375277">
            <w:pPr>
              <w:widowControl/>
              <w:jc w:val="left"/>
              <w:rPr>
                <w:rFonts w:ascii="Century"/>
                <w:szCs w:val="22"/>
              </w:rPr>
            </w:pPr>
          </w:p>
        </w:tc>
      </w:tr>
    </w:tbl>
    <w:p w:rsidR="00B5246D" w:rsidRDefault="00B5246D" w:rsidP="004E36DB">
      <w:pPr>
        <w:tabs>
          <w:tab w:val="left" w:pos="400"/>
          <w:tab w:val="left" w:pos="2200"/>
          <w:tab w:val="left" w:pos="4000"/>
          <w:tab w:val="left" w:pos="5200"/>
        </w:tabs>
        <w:jc w:val="left"/>
        <w:rPr>
          <w:rFonts w:ascii="ＭＳ ゴシック" w:eastAsia="ＭＳ ゴシック" w:hAnsi="ＭＳ ゴシック" w:hint="eastAsia"/>
          <w:szCs w:val="20"/>
        </w:rPr>
        <w:sectPr w:rsidR="00B5246D" w:rsidSect="00636184">
          <w:pgSz w:w="10319" w:h="14572" w:code="13"/>
          <w:pgMar w:top="1134" w:right="1134" w:bottom="1134" w:left="1134" w:header="567" w:footer="567" w:gutter="0"/>
          <w:cols w:space="425"/>
          <w:docGrid w:type="linesAndChars" w:linePitch="360"/>
        </w:sectPr>
      </w:pPr>
      <w:bookmarkStart w:id="0" w:name="_GoBack"/>
      <w:bookmarkEnd w:id="0"/>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C7FCB">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C7FCB">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C7FCB">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3267D0" w:rsidP="00EC7FCB">
            <w:pPr>
              <w:rPr>
                <w:szCs w:val="20"/>
              </w:rPr>
            </w:pPr>
            <w:r>
              <w:rPr>
                <w:rFonts w:hint="eastAsia"/>
                <w:szCs w:val="20"/>
              </w:rPr>
              <w:t>運動とエネルギー</w:t>
            </w:r>
          </w:p>
          <w:p w:rsidR="0013351E" w:rsidRPr="00464F91" w:rsidRDefault="0013351E" w:rsidP="003267D0">
            <w:pPr>
              <w:rPr>
                <w:rFonts w:eastAsiaTheme="majorEastAsia"/>
                <w:sz w:val="24"/>
              </w:rPr>
            </w:pPr>
            <w:r w:rsidRPr="00464F91">
              <w:rPr>
                <w:rFonts w:eastAsiaTheme="majorEastAsia" w:hint="eastAsia"/>
                <w:sz w:val="24"/>
              </w:rPr>
              <w:t xml:space="preserve">　</w:t>
            </w:r>
            <w:r w:rsidR="003267D0">
              <w:rPr>
                <w:rFonts w:eastAsiaTheme="majorEastAsia" w:hint="eastAsia"/>
                <w:sz w:val="24"/>
              </w:rPr>
              <w:t>５</w:t>
            </w:r>
            <w:r w:rsidRPr="00464F91">
              <w:rPr>
                <w:rFonts w:eastAsiaTheme="majorEastAsia" w:hint="eastAsia"/>
                <w:sz w:val="24"/>
              </w:rPr>
              <w:t xml:space="preserve">章　</w:t>
            </w:r>
            <w:r w:rsidR="003267D0">
              <w:rPr>
                <w:rFonts w:eastAsiaTheme="majorEastAsia" w:hint="eastAsia"/>
                <w:sz w:val="24"/>
              </w:rPr>
              <w:t>エネルギー資源とその利用</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1736" w:rsidRDefault="004E36DB" w:rsidP="004E36DB">
      <w:pPr>
        <w:tabs>
          <w:tab w:val="left" w:pos="400"/>
          <w:tab w:val="left" w:pos="2200"/>
          <w:tab w:val="left" w:pos="4000"/>
          <w:tab w:val="left" w:pos="5200"/>
        </w:tabs>
        <w:jc w:val="left"/>
        <w:rPr>
          <w:rFonts w:ascii="ＭＳ ゴシック" w:eastAsia="ＭＳ ゴシック" w:hAnsi="ＭＳ ゴシック"/>
        </w:rPr>
      </w:pPr>
      <w:r w:rsidRPr="00521736">
        <w:rPr>
          <w:rFonts w:ascii="ＭＳ ゴシック" w:eastAsia="ＭＳ ゴシック" w:hAnsi="ＭＳ ゴシック" w:hint="eastAsia"/>
          <w:szCs w:val="20"/>
        </w:rPr>
        <w:t>【</w:t>
      </w:r>
      <w:r w:rsidR="00636184" w:rsidRPr="00521736">
        <w:rPr>
          <w:rFonts w:ascii="ＭＳ ゴシック" w:eastAsia="ＭＳ ゴシック" w:hAnsi="ＭＳ ゴシック" w:hint="eastAsia"/>
          <w:szCs w:val="20"/>
        </w:rPr>
        <w:t>１</w:t>
      </w:r>
      <w:r w:rsidRPr="00521736">
        <w:rPr>
          <w:rFonts w:ascii="ＭＳ ゴシック" w:eastAsia="ＭＳ ゴシック" w:hAnsi="ＭＳ ゴシック" w:hint="eastAsia"/>
          <w:szCs w:val="20"/>
        </w:rPr>
        <w:t>】</w:t>
      </w:r>
    </w:p>
    <w:p w:rsidR="004E36DB" w:rsidRPr="00521736" w:rsidRDefault="004E36DB" w:rsidP="004E36DB">
      <w:pPr>
        <w:tabs>
          <w:tab w:val="left" w:pos="400"/>
          <w:tab w:val="left" w:pos="2200"/>
          <w:tab w:val="left" w:pos="4000"/>
          <w:tab w:val="left" w:pos="5200"/>
        </w:tabs>
        <w:ind w:leftChars="100" w:left="200"/>
        <w:jc w:val="left"/>
        <w:rPr>
          <w:rFonts w:ascii="ＭＳ ゴシック"/>
        </w:rPr>
      </w:pPr>
      <w:r w:rsidRPr="00521736">
        <w:rPr>
          <w:rFonts w:ascii="ＭＳ ゴシック" w:eastAsia="ＭＳ ゴシック" w:hint="eastAsia"/>
          <w:color w:val="FFFFFF"/>
          <w:shd w:val="clear" w:color="auto" w:fill="000000"/>
        </w:rPr>
        <w:t>解答</w:t>
      </w:r>
    </w:p>
    <w:p w:rsidR="00714339" w:rsidRDefault="004E36DB" w:rsidP="006E59F2">
      <w:pPr>
        <w:tabs>
          <w:tab w:val="left" w:pos="400"/>
          <w:tab w:val="left" w:pos="2200"/>
          <w:tab w:val="left" w:pos="4000"/>
          <w:tab w:val="left" w:pos="5200"/>
        </w:tabs>
        <w:ind w:leftChars="200" w:left="400"/>
        <w:jc w:val="left"/>
      </w:pPr>
      <w:r>
        <w:rPr>
          <w:rFonts w:hint="eastAsia"/>
        </w:rPr>
        <w:t>１．</w:t>
      </w:r>
      <w:r w:rsidR="0012144E">
        <w:rPr>
          <w:rFonts w:hint="eastAsia"/>
        </w:rPr>
        <w:t>ア</w:t>
      </w:r>
      <w:r w:rsidR="006E59F2">
        <w:rPr>
          <w:rFonts w:hint="eastAsia"/>
        </w:rPr>
        <w:t xml:space="preserve">　　</w:t>
      </w:r>
      <w:r>
        <w:rPr>
          <w:rFonts w:hint="eastAsia"/>
        </w:rPr>
        <w:t>２．</w:t>
      </w:r>
      <w:r w:rsidR="0012144E">
        <w:rPr>
          <w:rFonts w:hint="eastAsia"/>
        </w:rPr>
        <w:t>石油</w:t>
      </w:r>
      <w:r w:rsidR="006E59F2">
        <w:rPr>
          <w:rFonts w:hint="eastAsia"/>
        </w:rPr>
        <w:t xml:space="preserve">　　</w:t>
      </w:r>
      <w:r>
        <w:rPr>
          <w:rFonts w:hint="eastAsia"/>
        </w:rPr>
        <w:t>３．</w:t>
      </w:r>
      <w:r w:rsidR="007B4888">
        <w:rPr>
          <w:rFonts w:hint="eastAsia"/>
        </w:rPr>
        <w:t>化石燃料</w:t>
      </w:r>
      <w:r w:rsidR="006E59F2">
        <w:rPr>
          <w:rFonts w:hint="eastAsia"/>
        </w:rPr>
        <w:t xml:space="preserve">　　</w:t>
      </w:r>
      <w:r w:rsidR="007B4888">
        <w:rPr>
          <w:rFonts w:hint="eastAsia"/>
        </w:rPr>
        <w:t>４．</w:t>
      </w:r>
      <w:r w:rsidR="0012144E">
        <w:rPr>
          <w:rFonts w:hint="eastAsia"/>
        </w:rPr>
        <w:t>ウ</w:t>
      </w:r>
      <w:r w:rsidR="006E59F2">
        <w:rPr>
          <w:rFonts w:hint="eastAsia"/>
        </w:rPr>
        <w:t xml:space="preserve">　　</w:t>
      </w:r>
      <w:r w:rsidR="00714339">
        <w:rPr>
          <w:rFonts w:hint="eastAsia"/>
        </w:rPr>
        <w:t>５</w:t>
      </w:r>
      <w:r w:rsidR="00714339" w:rsidRPr="00714339">
        <w:rPr>
          <w:rFonts w:hint="eastAsia"/>
        </w:rPr>
        <w:t>．</w:t>
      </w:r>
      <w:r w:rsidR="00714339">
        <w:rPr>
          <w:rFonts w:hint="eastAsia"/>
        </w:rPr>
        <w:t>二酸化炭素</w:t>
      </w:r>
    </w:p>
    <w:p w:rsidR="00DD465E" w:rsidRDefault="00714339" w:rsidP="004E36DB">
      <w:pPr>
        <w:tabs>
          <w:tab w:val="left" w:pos="400"/>
          <w:tab w:val="left" w:pos="1400"/>
          <w:tab w:val="left" w:pos="2600"/>
          <w:tab w:val="left" w:pos="3400"/>
          <w:tab w:val="left" w:pos="5200"/>
          <w:tab w:val="left" w:pos="6800"/>
        </w:tabs>
        <w:ind w:leftChars="200" w:left="400"/>
        <w:jc w:val="left"/>
      </w:pPr>
      <w:r>
        <w:rPr>
          <w:rFonts w:hint="eastAsia"/>
        </w:rPr>
        <w:t>６</w:t>
      </w:r>
      <w:r w:rsidRPr="00714339">
        <w:rPr>
          <w:rFonts w:hint="eastAsia"/>
        </w:rPr>
        <w:t>．</w:t>
      </w:r>
      <w:r w:rsidR="0012144E">
        <w:rPr>
          <w:rFonts w:hint="eastAsia"/>
        </w:rPr>
        <w:t>放射線</w:t>
      </w:r>
      <w:r w:rsidR="006E59F2">
        <w:rPr>
          <w:rFonts w:hint="eastAsia"/>
        </w:rPr>
        <w:t xml:space="preserve">　　</w:t>
      </w:r>
      <w:r w:rsidR="00DD465E">
        <w:rPr>
          <w:rFonts w:hint="eastAsia"/>
        </w:rPr>
        <w:t>７</w:t>
      </w:r>
      <w:r w:rsidR="00DD465E" w:rsidRPr="00DD465E">
        <w:rPr>
          <w:rFonts w:hint="eastAsia"/>
        </w:rPr>
        <w:t>．</w:t>
      </w:r>
      <w:r w:rsidR="0012144E">
        <w:rPr>
          <w:rFonts w:hint="eastAsia"/>
        </w:rPr>
        <w:t>Ｘ線断層撮影(農作物の品種改良など)</w:t>
      </w:r>
    </w:p>
    <w:p w:rsidR="004E36DB" w:rsidRPr="00521736" w:rsidRDefault="004E36DB" w:rsidP="004E36DB">
      <w:pPr>
        <w:tabs>
          <w:tab w:val="left" w:pos="400"/>
          <w:tab w:val="left" w:pos="800"/>
        </w:tabs>
        <w:ind w:leftChars="100" w:left="200"/>
        <w:jc w:val="left"/>
        <w:rPr>
          <w:rFonts w:ascii="ＭＳ ゴシック"/>
        </w:rPr>
      </w:pPr>
      <w:r w:rsidRPr="00521736">
        <w:rPr>
          <w:rFonts w:ascii="ＭＳ ゴシック" w:eastAsia="ＭＳ ゴシック" w:hint="eastAsia"/>
          <w:color w:val="FFFFFF"/>
          <w:shd w:val="clear" w:color="auto" w:fill="000000"/>
        </w:rPr>
        <w:t>解説</w:t>
      </w:r>
    </w:p>
    <w:p w:rsidR="004E36DB" w:rsidRDefault="00077D46" w:rsidP="004E36DB">
      <w:pPr>
        <w:tabs>
          <w:tab w:val="left" w:pos="400"/>
          <w:tab w:val="left" w:pos="800"/>
        </w:tabs>
        <w:ind w:leftChars="200" w:left="800" w:hangingChars="200" w:hanging="400"/>
        <w:jc w:val="left"/>
      </w:pPr>
      <w:r>
        <w:rPr>
          <w:rFonts w:hint="eastAsia"/>
        </w:rPr>
        <w:t>４</w:t>
      </w:r>
      <w:r w:rsidR="004E36DB">
        <w:rPr>
          <w:rFonts w:hint="eastAsia"/>
        </w:rPr>
        <w:t>．</w:t>
      </w:r>
      <w:r w:rsidR="003906AD">
        <w:rPr>
          <w:rFonts w:hint="eastAsia"/>
        </w:rPr>
        <w:t>化石燃料や核エネルギーの燃</w:t>
      </w:r>
      <w:r w:rsidR="0012144E">
        <w:rPr>
          <w:rFonts w:hint="eastAsia"/>
        </w:rPr>
        <w:t>料となるウランなどの資源は，数十年から百数十年で枯渇すると予想されている。</w:t>
      </w:r>
    </w:p>
    <w:p w:rsidR="00077D46" w:rsidRDefault="0012144E" w:rsidP="004E36DB">
      <w:pPr>
        <w:tabs>
          <w:tab w:val="left" w:pos="400"/>
          <w:tab w:val="left" w:pos="800"/>
        </w:tabs>
        <w:ind w:leftChars="200" w:left="800" w:hangingChars="200" w:hanging="400"/>
        <w:jc w:val="left"/>
      </w:pPr>
      <w:r>
        <w:rPr>
          <w:rFonts w:hint="eastAsia"/>
        </w:rPr>
        <w:t>５</w:t>
      </w:r>
      <w:r w:rsidR="00077D46" w:rsidRPr="00077D46">
        <w:rPr>
          <w:rFonts w:hint="eastAsia"/>
        </w:rPr>
        <w:t>．</w:t>
      </w:r>
      <w:r>
        <w:rPr>
          <w:rFonts w:hint="eastAsia"/>
        </w:rPr>
        <w:t>二酸化炭素は，地球から宇宙空間に放出される熱を地球にはね返す性質があるため，地球温暖化の原因となる</w:t>
      </w:r>
      <w:r w:rsidR="00FF576B">
        <w:rPr>
          <w:rFonts w:hint="eastAsia"/>
        </w:rPr>
        <w:t>温室効果ガス</w:t>
      </w:r>
      <w:r>
        <w:rPr>
          <w:rFonts w:hint="eastAsia"/>
        </w:rPr>
        <w:t>といわれている</w:t>
      </w:r>
      <w:r w:rsidR="00077D46">
        <w:rPr>
          <w:rFonts w:hint="eastAsia"/>
        </w:rPr>
        <w:t>。</w:t>
      </w:r>
    </w:p>
    <w:p w:rsidR="005B5DF3" w:rsidRPr="00077D46"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1736" w:rsidRDefault="004E36DB" w:rsidP="004E36DB">
      <w:pPr>
        <w:pStyle w:val="a6"/>
        <w:jc w:val="left"/>
        <w:rPr>
          <w:rFonts w:ascii="ＭＳ ゴシック" w:eastAsiaTheme="majorEastAsia" w:hAnsiTheme="majorEastAsia"/>
        </w:rPr>
      </w:pPr>
      <w:r w:rsidRPr="00521736">
        <w:rPr>
          <w:rFonts w:ascii="ＭＳ ゴシック" w:eastAsia="ＭＳ ゴシック" w:hAnsi="ＭＳ ゴシック" w:hint="eastAsia"/>
          <w:szCs w:val="20"/>
        </w:rPr>
        <w:t>【</w:t>
      </w:r>
      <w:r w:rsidR="00636184" w:rsidRPr="00521736">
        <w:rPr>
          <w:rFonts w:ascii="ＭＳ ゴシック" w:eastAsia="ＭＳ ゴシック" w:hAnsi="ＭＳ ゴシック" w:hint="eastAsia"/>
          <w:szCs w:val="20"/>
        </w:rPr>
        <w:t>２</w:t>
      </w:r>
      <w:r w:rsidRPr="00521736">
        <w:rPr>
          <w:rFonts w:ascii="ＭＳ ゴシック" w:eastAsia="ＭＳ ゴシック" w:hAnsi="ＭＳ ゴシック" w:hint="eastAsia"/>
          <w:szCs w:val="20"/>
        </w:rPr>
        <w:t>】</w:t>
      </w:r>
    </w:p>
    <w:p w:rsidR="004E36DB" w:rsidRPr="00521736" w:rsidRDefault="004E36DB" w:rsidP="004E36DB">
      <w:pPr>
        <w:tabs>
          <w:tab w:val="left" w:pos="400"/>
          <w:tab w:val="left" w:pos="2200"/>
          <w:tab w:val="left" w:pos="4000"/>
          <w:tab w:val="left" w:pos="5200"/>
        </w:tabs>
        <w:ind w:leftChars="100" w:left="200"/>
        <w:jc w:val="left"/>
        <w:rPr>
          <w:rFonts w:ascii="ＭＳ ゴシック"/>
        </w:rPr>
      </w:pPr>
      <w:r w:rsidRPr="00521736">
        <w:rPr>
          <w:rFonts w:ascii="ＭＳ ゴシック" w:eastAsia="ＭＳ ゴシック" w:hint="eastAsia"/>
          <w:color w:val="FFFFFF"/>
          <w:shd w:val="clear" w:color="auto" w:fill="000000"/>
        </w:rPr>
        <w:t>解答</w:t>
      </w:r>
    </w:p>
    <w:p w:rsidR="007C4B88" w:rsidRDefault="004E36DB" w:rsidP="006E59F2">
      <w:pPr>
        <w:tabs>
          <w:tab w:val="left" w:pos="800"/>
          <w:tab w:val="left" w:pos="2200"/>
          <w:tab w:val="left" w:pos="3600"/>
          <w:tab w:val="left" w:pos="4800"/>
          <w:tab w:val="left" w:pos="6800"/>
        </w:tabs>
        <w:ind w:leftChars="200" w:left="800" w:hangingChars="200" w:hanging="400"/>
        <w:jc w:val="left"/>
        <w:rPr>
          <w:vertAlign w:val="subscript"/>
        </w:rPr>
      </w:pPr>
      <w:r>
        <w:rPr>
          <w:rFonts w:hint="eastAsia"/>
        </w:rPr>
        <w:t>１．</w:t>
      </w:r>
      <w:r w:rsidR="007C4B88">
        <w:rPr>
          <w:rFonts w:hint="eastAsia"/>
        </w:rPr>
        <w:t>位置エネルギー</w:t>
      </w:r>
      <w:r w:rsidR="006E59F2">
        <w:rPr>
          <w:rFonts w:hint="eastAsia"/>
        </w:rPr>
        <w:t xml:space="preserve">　　</w:t>
      </w:r>
      <w:r>
        <w:rPr>
          <w:rFonts w:hint="eastAsia"/>
        </w:rPr>
        <w:t>２．</w:t>
      </w:r>
      <w:r w:rsidR="007C4B88">
        <w:rPr>
          <w:rFonts w:hint="eastAsia"/>
        </w:rPr>
        <w:t>発電機</w:t>
      </w:r>
      <w:r w:rsidR="006E59F2">
        <w:rPr>
          <w:rFonts w:hint="eastAsia"/>
        </w:rPr>
        <w:t xml:space="preserve">　　</w:t>
      </w:r>
      <w:r>
        <w:rPr>
          <w:rFonts w:hint="eastAsia"/>
        </w:rPr>
        <w:t>３．</w:t>
      </w:r>
      <w:r w:rsidR="007C4B88">
        <w:rPr>
          <w:rFonts w:hint="eastAsia"/>
        </w:rPr>
        <w:t>電磁誘導</w:t>
      </w:r>
      <w:r w:rsidR="006E59F2">
        <w:rPr>
          <w:rFonts w:hint="eastAsia"/>
        </w:rPr>
        <w:t xml:space="preserve">　　</w:t>
      </w:r>
      <w:r w:rsidR="007C4B88">
        <w:rPr>
          <w:rFonts w:hint="eastAsia"/>
        </w:rPr>
        <w:t>４．エ</w:t>
      </w:r>
      <w:r w:rsidR="006E59F2">
        <w:rPr>
          <w:rFonts w:hint="eastAsia"/>
        </w:rPr>
        <w:t xml:space="preserve">　　</w:t>
      </w:r>
      <w:r w:rsidR="007C4B88">
        <w:rPr>
          <w:rFonts w:hint="eastAsia"/>
        </w:rPr>
        <w:t>５．揚水発電</w:t>
      </w:r>
    </w:p>
    <w:p w:rsidR="004E36DB" w:rsidRPr="00521736" w:rsidRDefault="004E36DB" w:rsidP="004E36DB">
      <w:pPr>
        <w:tabs>
          <w:tab w:val="left" w:pos="400"/>
          <w:tab w:val="left" w:pos="800"/>
        </w:tabs>
        <w:ind w:leftChars="100" w:left="200"/>
        <w:jc w:val="left"/>
        <w:rPr>
          <w:rFonts w:ascii="ＭＳ ゴシック"/>
        </w:rPr>
      </w:pPr>
      <w:r w:rsidRPr="00521736">
        <w:rPr>
          <w:rFonts w:ascii="ＭＳ ゴシック" w:eastAsia="ＭＳ ゴシック" w:hint="eastAsia"/>
          <w:color w:val="FFFFFF"/>
          <w:shd w:val="clear" w:color="auto" w:fill="000000"/>
        </w:rPr>
        <w:t>解説</w:t>
      </w:r>
    </w:p>
    <w:p w:rsidR="004E36DB" w:rsidRDefault="00B873EC" w:rsidP="004E36DB">
      <w:pPr>
        <w:tabs>
          <w:tab w:val="left" w:pos="400"/>
          <w:tab w:val="left" w:pos="800"/>
        </w:tabs>
        <w:ind w:leftChars="200" w:left="800" w:hangingChars="200" w:hanging="400"/>
        <w:jc w:val="left"/>
      </w:pPr>
      <w:r>
        <w:rPr>
          <w:rFonts w:hint="eastAsia"/>
        </w:rPr>
        <w:t>３</w:t>
      </w:r>
      <w:r w:rsidR="004E36DB">
        <w:rPr>
          <w:rFonts w:hint="eastAsia"/>
        </w:rPr>
        <w:t>．</w:t>
      </w:r>
      <w:r w:rsidR="007C4B88">
        <w:rPr>
          <w:rFonts w:hint="eastAsia"/>
        </w:rPr>
        <w:t>２年生で学習した電磁誘導で，このとき発生する電流を誘導電流という</w:t>
      </w:r>
      <w:r>
        <w:rPr>
          <w:rFonts w:hint="eastAsia"/>
        </w:rPr>
        <w:t>。</w:t>
      </w:r>
    </w:p>
    <w:p w:rsidR="00A226CC" w:rsidRPr="004E36DB"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521736" w:rsidRDefault="004E36DB" w:rsidP="004E36DB">
      <w:pPr>
        <w:tabs>
          <w:tab w:val="left" w:pos="400"/>
          <w:tab w:val="left" w:pos="2200"/>
          <w:tab w:val="left" w:pos="4000"/>
          <w:tab w:val="left" w:pos="5200"/>
        </w:tabs>
        <w:jc w:val="left"/>
        <w:rPr>
          <w:rFonts w:ascii="ＭＳ ゴシック" w:eastAsia="ＭＳ ゴシック" w:hAnsi="ＭＳ ゴシック"/>
        </w:rPr>
      </w:pPr>
      <w:r w:rsidRPr="00521736">
        <w:rPr>
          <w:rFonts w:ascii="ＭＳ ゴシック" w:eastAsia="ＭＳ ゴシック" w:hAnsi="ＭＳ ゴシック" w:hint="eastAsia"/>
          <w:szCs w:val="20"/>
        </w:rPr>
        <w:t>【</w:t>
      </w:r>
      <w:r w:rsidR="00636184" w:rsidRPr="00521736">
        <w:rPr>
          <w:rFonts w:ascii="ＭＳ ゴシック" w:eastAsia="ＭＳ ゴシック" w:hAnsi="ＭＳ ゴシック" w:hint="eastAsia"/>
          <w:szCs w:val="20"/>
        </w:rPr>
        <w:t>３</w:t>
      </w:r>
      <w:r w:rsidRPr="00521736">
        <w:rPr>
          <w:rFonts w:ascii="ＭＳ ゴシック" w:eastAsia="ＭＳ ゴシック" w:hAnsi="ＭＳ ゴシック" w:hint="eastAsia"/>
          <w:szCs w:val="20"/>
        </w:rPr>
        <w:t>】</w:t>
      </w:r>
    </w:p>
    <w:p w:rsidR="004E36DB" w:rsidRPr="00521736" w:rsidRDefault="004E36DB" w:rsidP="004E36DB">
      <w:pPr>
        <w:tabs>
          <w:tab w:val="left" w:pos="400"/>
          <w:tab w:val="left" w:pos="2200"/>
          <w:tab w:val="left" w:pos="4000"/>
          <w:tab w:val="left" w:pos="5200"/>
        </w:tabs>
        <w:ind w:leftChars="100" w:left="200"/>
        <w:jc w:val="left"/>
        <w:rPr>
          <w:rFonts w:ascii="ＭＳ ゴシック"/>
        </w:rPr>
      </w:pPr>
      <w:r w:rsidRPr="00521736">
        <w:rPr>
          <w:rFonts w:ascii="ＭＳ ゴシック" w:eastAsia="ＭＳ ゴシック" w:hint="eastAsia"/>
          <w:color w:val="FFFFFF"/>
          <w:shd w:val="clear" w:color="auto" w:fill="000000"/>
        </w:rPr>
        <w:t>解答</w:t>
      </w:r>
    </w:p>
    <w:p w:rsidR="004E36DB" w:rsidRDefault="004E36DB" w:rsidP="004E36DB">
      <w:pPr>
        <w:tabs>
          <w:tab w:val="left" w:pos="800"/>
          <w:tab w:val="left" w:pos="3800"/>
          <w:tab w:val="left" w:pos="5200"/>
          <w:tab w:val="left" w:pos="6400"/>
        </w:tabs>
        <w:ind w:leftChars="200" w:left="800" w:hangingChars="200" w:hanging="400"/>
        <w:jc w:val="left"/>
      </w:pPr>
      <w:r>
        <w:rPr>
          <w:rFonts w:hint="eastAsia"/>
        </w:rPr>
        <w:t>１．</w:t>
      </w:r>
      <w:r w:rsidR="00FF576B">
        <w:rPr>
          <w:rFonts w:hint="eastAsia"/>
        </w:rPr>
        <w:t>①　地熱発電　　②　燃料電池</w:t>
      </w:r>
    </w:p>
    <w:p w:rsidR="004E36DB" w:rsidRDefault="004E36DB" w:rsidP="00F86039">
      <w:pPr>
        <w:tabs>
          <w:tab w:val="left" w:pos="400"/>
          <w:tab w:val="left" w:pos="800"/>
          <w:tab w:val="left" w:pos="3010"/>
          <w:tab w:val="left" w:pos="5200"/>
          <w:tab w:val="left" w:pos="6400"/>
        </w:tabs>
        <w:ind w:leftChars="200" w:left="800" w:hangingChars="200" w:hanging="400"/>
        <w:jc w:val="left"/>
      </w:pPr>
      <w:r>
        <w:rPr>
          <w:rFonts w:hint="eastAsia"/>
        </w:rPr>
        <w:t>２．</w:t>
      </w:r>
      <w:r w:rsidR="001469BA">
        <w:rPr>
          <w:rFonts w:hint="eastAsia"/>
        </w:rPr>
        <w:t>バイオマス</w:t>
      </w:r>
    </w:p>
    <w:p w:rsidR="001469BA" w:rsidRDefault="003906AD" w:rsidP="00F86039">
      <w:pPr>
        <w:tabs>
          <w:tab w:val="left" w:pos="400"/>
          <w:tab w:val="left" w:pos="800"/>
          <w:tab w:val="left" w:pos="3010"/>
          <w:tab w:val="left" w:pos="5200"/>
          <w:tab w:val="left" w:pos="6400"/>
        </w:tabs>
        <w:ind w:leftChars="200" w:left="800" w:hangingChars="200" w:hanging="400"/>
        <w:jc w:val="left"/>
      </w:pPr>
      <w:r>
        <w:rPr>
          <w:rFonts w:hint="eastAsia"/>
        </w:rPr>
        <w:t>３．もともと植物が光合成によって大気中からとりこんだ</w:t>
      </w:r>
      <w:r w:rsidR="001469BA">
        <w:rPr>
          <w:rFonts w:hint="eastAsia"/>
        </w:rPr>
        <w:t>二酸化炭素を大気中に放出するため。</w:t>
      </w:r>
    </w:p>
    <w:p w:rsidR="00B41312" w:rsidRDefault="00B41312" w:rsidP="00B41312">
      <w:pPr>
        <w:tabs>
          <w:tab w:val="left" w:pos="400"/>
          <w:tab w:val="left" w:pos="800"/>
        </w:tabs>
        <w:ind w:leftChars="100" w:left="200"/>
        <w:jc w:val="left"/>
      </w:pPr>
      <w:r>
        <w:rPr>
          <w:rFonts w:eastAsia="ＭＳ ゴシック" w:hint="eastAsia"/>
          <w:color w:val="FFFFFF"/>
          <w:shd w:val="clear" w:color="auto" w:fill="000000"/>
        </w:rPr>
        <w:t>解説</w:t>
      </w:r>
    </w:p>
    <w:p w:rsidR="00F86039" w:rsidRDefault="00FF576B" w:rsidP="001469BA">
      <w:pPr>
        <w:tabs>
          <w:tab w:val="left" w:pos="400"/>
          <w:tab w:val="left" w:pos="800"/>
        </w:tabs>
        <w:ind w:leftChars="200" w:left="800" w:hangingChars="200" w:hanging="400"/>
        <w:jc w:val="left"/>
      </w:pPr>
      <w:r>
        <w:rPr>
          <w:rFonts w:hint="eastAsia"/>
        </w:rPr>
        <w:t>１</w:t>
      </w:r>
      <w:r w:rsidR="00B41312">
        <w:rPr>
          <w:rFonts w:hint="eastAsia"/>
        </w:rPr>
        <w:t>．</w:t>
      </w:r>
      <w:r>
        <w:rPr>
          <w:rFonts w:hint="eastAsia"/>
        </w:rPr>
        <w:t>②　燃料電池は，水の電気分解の逆の化学変化で，後に水しかできない</w:t>
      </w:r>
      <w:r w:rsidR="003906AD">
        <w:rPr>
          <w:rFonts w:hint="eastAsia"/>
        </w:rPr>
        <w:t>クリーンな</w:t>
      </w:r>
      <w:r w:rsidR="001469BA">
        <w:rPr>
          <w:rFonts w:hint="eastAsia"/>
        </w:rPr>
        <w:t>発電方法である。</w:t>
      </w:r>
      <w:r w:rsidR="003906AD">
        <w:rPr>
          <w:rFonts w:hint="eastAsia"/>
        </w:rPr>
        <w:t>燃料電池発電ともいう。</w:t>
      </w:r>
    </w:p>
    <w:sectPr w:rsidR="00F86039"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59B7" w:rsidRDefault="00D259B7" w:rsidP="00481925">
      <w:r>
        <w:separator/>
      </w:r>
    </w:p>
  </w:endnote>
  <w:endnote w:type="continuationSeparator" w:id="0">
    <w:p w:rsidR="00D259B7" w:rsidRDefault="00D259B7"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59B7" w:rsidRDefault="00D259B7" w:rsidP="00481925">
      <w:r>
        <w:separator/>
      </w:r>
    </w:p>
  </w:footnote>
  <w:footnote w:type="continuationSeparator" w:id="0">
    <w:p w:rsidR="00D259B7" w:rsidRDefault="00D259B7"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rawingGridHorizontalSpacing w:val="2"/>
  <w:drawingGridVerticalSpacing w:val="4"/>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56AF"/>
    <w:rsid w:val="000102FE"/>
    <w:rsid w:val="00014899"/>
    <w:rsid w:val="00017039"/>
    <w:rsid w:val="00022B97"/>
    <w:rsid w:val="00033FE6"/>
    <w:rsid w:val="0005639E"/>
    <w:rsid w:val="00056E5E"/>
    <w:rsid w:val="00077D46"/>
    <w:rsid w:val="000800EC"/>
    <w:rsid w:val="000815F5"/>
    <w:rsid w:val="000A11C0"/>
    <w:rsid w:val="000A426D"/>
    <w:rsid w:val="000C33C8"/>
    <w:rsid w:val="000D2B6E"/>
    <w:rsid w:val="001021B2"/>
    <w:rsid w:val="00102991"/>
    <w:rsid w:val="00103BB1"/>
    <w:rsid w:val="001141B1"/>
    <w:rsid w:val="0012144E"/>
    <w:rsid w:val="0013351E"/>
    <w:rsid w:val="001469BA"/>
    <w:rsid w:val="00157CB6"/>
    <w:rsid w:val="00163102"/>
    <w:rsid w:val="00173463"/>
    <w:rsid w:val="00175010"/>
    <w:rsid w:val="00196006"/>
    <w:rsid w:val="001C46ED"/>
    <w:rsid w:val="001E2CE9"/>
    <w:rsid w:val="001E312C"/>
    <w:rsid w:val="00201842"/>
    <w:rsid w:val="0021471A"/>
    <w:rsid w:val="00217936"/>
    <w:rsid w:val="0023122F"/>
    <w:rsid w:val="0024198C"/>
    <w:rsid w:val="00257B92"/>
    <w:rsid w:val="00261E62"/>
    <w:rsid w:val="00267767"/>
    <w:rsid w:val="00283EC3"/>
    <w:rsid w:val="002C2757"/>
    <w:rsid w:val="002D770E"/>
    <w:rsid w:val="002E6F05"/>
    <w:rsid w:val="002F247D"/>
    <w:rsid w:val="003004DD"/>
    <w:rsid w:val="0031245E"/>
    <w:rsid w:val="00317C25"/>
    <w:rsid w:val="003267D0"/>
    <w:rsid w:val="0033163E"/>
    <w:rsid w:val="0033285C"/>
    <w:rsid w:val="003401EF"/>
    <w:rsid w:val="00354B79"/>
    <w:rsid w:val="00363235"/>
    <w:rsid w:val="003726EA"/>
    <w:rsid w:val="003728DC"/>
    <w:rsid w:val="003906AD"/>
    <w:rsid w:val="003A3475"/>
    <w:rsid w:val="003A5D0B"/>
    <w:rsid w:val="003B191A"/>
    <w:rsid w:val="003E13DB"/>
    <w:rsid w:val="003E4416"/>
    <w:rsid w:val="00436C2C"/>
    <w:rsid w:val="00460579"/>
    <w:rsid w:val="00481925"/>
    <w:rsid w:val="0049173A"/>
    <w:rsid w:val="004A472E"/>
    <w:rsid w:val="004E2C39"/>
    <w:rsid w:val="004E36DB"/>
    <w:rsid w:val="00502E94"/>
    <w:rsid w:val="005142B0"/>
    <w:rsid w:val="005202A5"/>
    <w:rsid w:val="00521736"/>
    <w:rsid w:val="00533336"/>
    <w:rsid w:val="00542742"/>
    <w:rsid w:val="00543B35"/>
    <w:rsid w:val="00545314"/>
    <w:rsid w:val="00550DE4"/>
    <w:rsid w:val="005717F2"/>
    <w:rsid w:val="00577495"/>
    <w:rsid w:val="00591F56"/>
    <w:rsid w:val="005A1282"/>
    <w:rsid w:val="005A3B66"/>
    <w:rsid w:val="005A48F5"/>
    <w:rsid w:val="005B1476"/>
    <w:rsid w:val="005B5DF3"/>
    <w:rsid w:val="005B662D"/>
    <w:rsid w:val="005C5E8B"/>
    <w:rsid w:val="005C7B6F"/>
    <w:rsid w:val="005F7AEB"/>
    <w:rsid w:val="00611155"/>
    <w:rsid w:val="006263C6"/>
    <w:rsid w:val="00636184"/>
    <w:rsid w:val="00644E56"/>
    <w:rsid w:val="00650EA4"/>
    <w:rsid w:val="00662248"/>
    <w:rsid w:val="00663945"/>
    <w:rsid w:val="006C22D3"/>
    <w:rsid w:val="006C2867"/>
    <w:rsid w:val="006E3F73"/>
    <w:rsid w:val="006E4B20"/>
    <w:rsid w:val="006E59F2"/>
    <w:rsid w:val="006E6501"/>
    <w:rsid w:val="006E740C"/>
    <w:rsid w:val="006F1E84"/>
    <w:rsid w:val="00707A90"/>
    <w:rsid w:val="0071427A"/>
    <w:rsid w:val="00714339"/>
    <w:rsid w:val="007225DE"/>
    <w:rsid w:val="007318CE"/>
    <w:rsid w:val="0073632D"/>
    <w:rsid w:val="00737935"/>
    <w:rsid w:val="00745006"/>
    <w:rsid w:val="00746D99"/>
    <w:rsid w:val="007470EC"/>
    <w:rsid w:val="00754A07"/>
    <w:rsid w:val="00764FA8"/>
    <w:rsid w:val="0077295D"/>
    <w:rsid w:val="0079122E"/>
    <w:rsid w:val="007B4888"/>
    <w:rsid w:val="007C4B88"/>
    <w:rsid w:val="007D5048"/>
    <w:rsid w:val="007E74B1"/>
    <w:rsid w:val="0080586D"/>
    <w:rsid w:val="00812943"/>
    <w:rsid w:val="008236C7"/>
    <w:rsid w:val="00844868"/>
    <w:rsid w:val="008464D8"/>
    <w:rsid w:val="00862114"/>
    <w:rsid w:val="008669DE"/>
    <w:rsid w:val="00870AA8"/>
    <w:rsid w:val="00871F7E"/>
    <w:rsid w:val="00881122"/>
    <w:rsid w:val="0088569D"/>
    <w:rsid w:val="008C62FE"/>
    <w:rsid w:val="008E44B2"/>
    <w:rsid w:val="008E4FDD"/>
    <w:rsid w:val="008F4FCA"/>
    <w:rsid w:val="009056FC"/>
    <w:rsid w:val="00920D78"/>
    <w:rsid w:val="009236CE"/>
    <w:rsid w:val="00932851"/>
    <w:rsid w:val="00942E7C"/>
    <w:rsid w:val="00955D06"/>
    <w:rsid w:val="009570FC"/>
    <w:rsid w:val="0096133D"/>
    <w:rsid w:val="0097165B"/>
    <w:rsid w:val="009747FA"/>
    <w:rsid w:val="00996879"/>
    <w:rsid w:val="009B6711"/>
    <w:rsid w:val="009D4D9D"/>
    <w:rsid w:val="00A226CC"/>
    <w:rsid w:val="00A30CAB"/>
    <w:rsid w:val="00A31634"/>
    <w:rsid w:val="00A35560"/>
    <w:rsid w:val="00A4195F"/>
    <w:rsid w:val="00A470D6"/>
    <w:rsid w:val="00A512B9"/>
    <w:rsid w:val="00A55549"/>
    <w:rsid w:val="00A61A82"/>
    <w:rsid w:val="00A660BD"/>
    <w:rsid w:val="00A75642"/>
    <w:rsid w:val="00A8506B"/>
    <w:rsid w:val="00AA09B8"/>
    <w:rsid w:val="00AA3124"/>
    <w:rsid w:val="00AB7B99"/>
    <w:rsid w:val="00AC1E43"/>
    <w:rsid w:val="00AC590A"/>
    <w:rsid w:val="00AD0BC2"/>
    <w:rsid w:val="00AD117F"/>
    <w:rsid w:val="00AE53C6"/>
    <w:rsid w:val="00AE6A7F"/>
    <w:rsid w:val="00B004CF"/>
    <w:rsid w:val="00B211D0"/>
    <w:rsid w:val="00B211D2"/>
    <w:rsid w:val="00B22D01"/>
    <w:rsid w:val="00B33953"/>
    <w:rsid w:val="00B41312"/>
    <w:rsid w:val="00B42057"/>
    <w:rsid w:val="00B46789"/>
    <w:rsid w:val="00B507F7"/>
    <w:rsid w:val="00B5246D"/>
    <w:rsid w:val="00B70906"/>
    <w:rsid w:val="00B752A0"/>
    <w:rsid w:val="00B81422"/>
    <w:rsid w:val="00B84364"/>
    <w:rsid w:val="00B873EC"/>
    <w:rsid w:val="00BB1AF5"/>
    <w:rsid w:val="00BC6E89"/>
    <w:rsid w:val="00BE3581"/>
    <w:rsid w:val="00BF307B"/>
    <w:rsid w:val="00BF32BA"/>
    <w:rsid w:val="00C05C09"/>
    <w:rsid w:val="00C06445"/>
    <w:rsid w:val="00C249FE"/>
    <w:rsid w:val="00C256B1"/>
    <w:rsid w:val="00C46DF9"/>
    <w:rsid w:val="00C56D7D"/>
    <w:rsid w:val="00C6109E"/>
    <w:rsid w:val="00C75797"/>
    <w:rsid w:val="00CA5642"/>
    <w:rsid w:val="00CB4C36"/>
    <w:rsid w:val="00CC2B29"/>
    <w:rsid w:val="00CE0625"/>
    <w:rsid w:val="00CE11B4"/>
    <w:rsid w:val="00CE167D"/>
    <w:rsid w:val="00CF1B2B"/>
    <w:rsid w:val="00D10938"/>
    <w:rsid w:val="00D21E35"/>
    <w:rsid w:val="00D259B7"/>
    <w:rsid w:val="00D3796F"/>
    <w:rsid w:val="00D633B5"/>
    <w:rsid w:val="00DA3167"/>
    <w:rsid w:val="00DA44BC"/>
    <w:rsid w:val="00DC7C13"/>
    <w:rsid w:val="00DD465E"/>
    <w:rsid w:val="00DF38D1"/>
    <w:rsid w:val="00E32AD3"/>
    <w:rsid w:val="00E416E3"/>
    <w:rsid w:val="00E435E7"/>
    <w:rsid w:val="00E46F84"/>
    <w:rsid w:val="00E77ADA"/>
    <w:rsid w:val="00EA0E35"/>
    <w:rsid w:val="00EB0B72"/>
    <w:rsid w:val="00EB234E"/>
    <w:rsid w:val="00EC65E7"/>
    <w:rsid w:val="00EC7FCB"/>
    <w:rsid w:val="00ED2BEB"/>
    <w:rsid w:val="00ED527D"/>
    <w:rsid w:val="00ED68CB"/>
    <w:rsid w:val="00F04686"/>
    <w:rsid w:val="00F07ECF"/>
    <w:rsid w:val="00F242AC"/>
    <w:rsid w:val="00F2493F"/>
    <w:rsid w:val="00F2628D"/>
    <w:rsid w:val="00F57AF7"/>
    <w:rsid w:val="00F86039"/>
    <w:rsid w:val="00FA323A"/>
    <w:rsid w:val="00FE0E88"/>
    <w:rsid w:val="00FE723A"/>
    <w:rsid w:val="00FF0356"/>
    <w:rsid w:val="00FF576B"/>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D10938"/>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D10938"/>
    <w:rPr>
      <w:rFonts w:asciiTheme="majorHAnsi" w:eastAsiaTheme="majorEastAsia" w:hAnsiTheme="majorHAnsi" w:cstheme="majorBidi"/>
      <w:kern w:val="2"/>
      <w:sz w:val="18"/>
      <w:szCs w:val="18"/>
    </w:rPr>
  </w:style>
  <w:style w:type="table" w:styleId="ac">
    <w:name w:val="Table Grid"/>
    <w:basedOn w:val="a1"/>
    <w:uiPriority w:val="59"/>
    <w:rsid w:val="003328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D10938"/>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D10938"/>
    <w:rPr>
      <w:rFonts w:asciiTheme="majorHAnsi" w:eastAsiaTheme="majorEastAsia" w:hAnsiTheme="majorHAnsi" w:cstheme="majorBidi"/>
      <w:kern w:val="2"/>
      <w:sz w:val="18"/>
      <w:szCs w:val="18"/>
    </w:rPr>
  </w:style>
  <w:style w:type="table" w:styleId="ac">
    <w:name w:val="Table Grid"/>
    <w:basedOn w:val="a1"/>
    <w:uiPriority w:val="59"/>
    <w:rsid w:val="003328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83351B-43F5-418F-9F2F-5150D0B5BC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291</Words>
  <Characters>1664</Characters>
  <Application>Microsoft Office Word</Application>
  <DocSecurity>0</DocSecurity>
  <Lines>13</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2011-10-23T12:29:00Z</cp:lastPrinted>
  <dcterms:created xsi:type="dcterms:W3CDTF">2011-10-23T12:30:00Z</dcterms:created>
  <dcterms:modified xsi:type="dcterms:W3CDTF">2011-10-23T12:31:00Z</dcterms:modified>
  <cp:category/>
</cp:coreProperties>
</file>